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3F359" w14:textId="79AAD1A2" w:rsidR="00887486" w:rsidRPr="00887486" w:rsidRDefault="00B04A50" w:rsidP="00887486">
      <w:pPr>
        <w:ind w:left="720"/>
        <w:jc w:val="center"/>
        <w:rPr>
          <w:rFonts w:ascii="Britannic Bold" w:hAnsi="Britannic Bold" w:cs="Apple Chancery"/>
          <w:sz w:val="72"/>
          <w:szCs w:val="72"/>
        </w:rPr>
      </w:pPr>
      <w:r w:rsidRPr="00887486">
        <w:rPr>
          <w:rFonts w:ascii="Britannic Bold" w:hAnsi="Britannic Bold" w:cs="Apple Chancery"/>
          <w:sz w:val="72"/>
          <w:szCs w:val="72"/>
        </w:rPr>
        <w:t>BRITISH SOCIETY FOR THE PROPAGATION OF THE GOSPEL AMONG THE JEWS</w:t>
      </w:r>
    </w:p>
    <w:p w14:paraId="65DFD79F" w14:textId="77777777" w:rsidR="007A6861" w:rsidRDefault="007A6861" w:rsidP="005857C8">
      <w:pPr>
        <w:ind w:left="720"/>
        <w:jc w:val="center"/>
        <w:rPr>
          <w:rFonts w:ascii="Arial" w:hAnsi="Arial"/>
          <w:i/>
          <w:sz w:val="28"/>
          <w:szCs w:val="28"/>
        </w:rPr>
      </w:pPr>
    </w:p>
    <w:p w14:paraId="2987063A" w14:textId="26F15F29" w:rsidR="007A6861" w:rsidRDefault="007A6861" w:rsidP="007A6861">
      <w:pPr>
        <w:ind w:left="720"/>
        <w:jc w:val="center"/>
        <w:rPr>
          <w:rFonts w:ascii="Arial" w:hAnsi="Arial"/>
          <w:i/>
          <w:sz w:val="28"/>
          <w:szCs w:val="28"/>
        </w:rPr>
      </w:pPr>
      <w:r>
        <w:rPr>
          <w:rFonts w:ascii="Arial" w:hAnsi="Arial"/>
          <w:i/>
          <w:sz w:val="28"/>
          <w:szCs w:val="28"/>
        </w:rPr>
        <w:t>(today</w:t>
      </w:r>
      <w:r w:rsidR="00BA0216" w:rsidRPr="007A6861">
        <w:rPr>
          <w:rFonts w:ascii="Arial" w:hAnsi="Arial"/>
          <w:i/>
          <w:sz w:val="28"/>
          <w:szCs w:val="28"/>
        </w:rPr>
        <w:t xml:space="preserve"> known as </w:t>
      </w:r>
      <w:r>
        <w:rPr>
          <w:rFonts w:ascii="Arial" w:hAnsi="Arial"/>
          <w:i/>
          <w:sz w:val="28"/>
          <w:szCs w:val="28"/>
        </w:rPr>
        <w:t>‘</w:t>
      </w:r>
      <w:r w:rsidR="00BA0216" w:rsidRPr="007A6861">
        <w:rPr>
          <w:rFonts w:ascii="Arial" w:hAnsi="Arial"/>
          <w:i/>
          <w:sz w:val="28"/>
          <w:szCs w:val="28"/>
        </w:rPr>
        <w:t>Christian Witness to Israel</w:t>
      </w:r>
      <w:r>
        <w:rPr>
          <w:rFonts w:ascii="Arial" w:hAnsi="Arial"/>
          <w:i/>
          <w:sz w:val="28"/>
          <w:szCs w:val="28"/>
        </w:rPr>
        <w:t>’</w:t>
      </w:r>
      <w:r w:rsidR="00BA0216" w:rsidRPr="007A6861">
        <w:rPr>
          <w:rFonts w:ascii="Arial" w:hAnsi="Arial"/>
          <w:i/>
          <w:sz w:val="28"/>
          <w:szCs w:val="28"/>
        </w:rPr>
        <w:t>)</w:t>
      </w:r>
    </w:p>
    <w:p w14:paraId="3C06A474" w14:textId="77777777" w:rsidR="007A6861" w:rsidRPr="007A6861" w:rsidRDefault="007A6861" w:rsidP="005857C8">
      <w:pPr>
        <w:ind w:left="720"/>
        <w:jc w:val="center"/>
        <w:rPr>
          <w:rFonts w:ascii="Arial" w:hAnsi="Arial"/>
          <w:i/>
          <w:sz w:val="28"/>
          <w:szCs w:val="28"/>
        </w:rPr>
      </w:pPr>
    </w:p>
    <w:p w14:paraId="75D78658" w14:textId="2BF511A1" w:rsidR="00B04A50" w:rsidRPr="00887486" w:rsidRDefault="00B04A50" w:rsidP="005857C8">
      <w:pPr>
        <w:ind w:left="720"/>
        <w:jc w:val="center"/>
        <w:rPr>
          <w:rFonts w:ascii="Britannic Bold" w:hAnsi="Britannic Bold"/>
          <w:sz w:val="52"/>
          <w:szCs w:val="52"/>
        </w:rPr>
      </w:pPr>
      <w:r w:rsidRPr="00887486">
        <w:rPr>
          <w:rFonts w:ascii="Britannic Bold" w:hAnsi="Britannic Bold"/>
          <w:sz w:val="52"/>
          <w:szCs w:val="52"/>
        </w:rPr>
        <w:t>THE</w:t>
      </w:r>
    </w:p>
    <w:p w14:paraId="6849DC85" w14:textId="7071ECAC" w:rsidR="00B04A50" w:rsidRPr="00887486" w:rsidRDefault="00B04A50" w:rsidP="005857C8">
      <w:pPr>
        <w:ind w:left="720"/>
        <w:jc w:val="center"/>
        <w:rPr>
          <w:rFonts w:ascii="Britannic Bold" w:hAnsi="Britannic Bold"/>
          <w:sz w:val="52"/>
          <w:szCs w:val="52"/>
        </w:rPr>
      </w:pPr>
      <w:r w:rsidRPr="00887486">
        <w:rPr>
          <w:rFonts w:ascii="Britannic Bold" w:hAnsi="Britannic Bold"/>
          <w:sz w:val="52"/>
          <w:szCs w:val="52"/>
        </w:rPr>
        <w:t>FIRST REPORT</w:t>
      </w:r>
    </w:p>
    <w:p w14:paraId="65A43FB2" w14:textId="5A84B8E3" w:rsidR="00B04A50" w:rsidRPr="00887486" w:rsidRDefault="00887486" w:rsidP="00887486">
      <w:pPr>
        <w:ind w:left="720"/>
        <w:jc w:val="center"/>
        <w:rPr>
          <w:rFonts w:ascii="Britannic Bold" w:hAnsi="Britannic Bold"/>
          <w:sz w:val="52"/>
          <w:szCs w:val="52"/>
        </w:rPr>
      </w:pPr>
      <w:r w:rsidRPr="00887486">
        <w:rPr>
          <w:rFonts w:ascii="Britannic Bold" w:hAnsi="Britannic Bold"/>
          <w:sz w:val="52"/>
          <w:szCs w:val="52"/>
        </w:rPr>
        <w:t>OF THE</w:t>
      </w:r>
    </w:p>
    <w:p w14:paraId="692C77E3" w14:textId="55170097" w:rsidR="00B04A50" w:rsidRPr="00887486" w:rsidRDefault="00B04A50" w:rsidP="005857C8">
      <w:pPr>
        <w:ind w:left="720"/>
        <w:jc w:val="center"/>
        <w:rPr>
          <w:rFonts w:ascii="Britannic Bold" w:hAnsi="Britannic Bold"/>
          <w:sz w:val="52"/>
          <w:szCs w:val="52"/>
        </w:rPr>
      </w:pPr>
      <w:r w:rsidRPr="00887486">
        <w:rPr>
          <w:rFonts w:ascii="Britannic Bold" w:hAnsi="Britannic Bold"/>
          <w:sz w:val="52"/>
          <w:szCs w:val="52"/>
        </w:rPr>
        <w:t>PUBLIC MEETING OF THE SOCIETY</w:t>
      </w:r>
    </w:p>
    <w:p w14:paraId="4456DA37" w14:textId="2F57433B" w:rsidR="00887486" w:rsidRDefault="00887486" w:rsidP="005857C8">
      <w:pPr>
        <w:ind w:left="720"/>
        <w:jc w:val="center"/>
        <w:rPr>
          <w:rFonts w:ascii="Britannic Bold" w:hAnsi="Britannic Bold"/>
          <w:sz w:val="52"/>
          <w:szCs w:val="52"/>
        </w:rPr>
      </w:pPr>
      <w:r w:rsidRPr="00887486">
        <w:rPr>
          <w:rFonts w:ascii="Britannic Bold" w:hAnsi="Britannic Bold"/>
          <w:sz w:val="52"/>
          <w:szCs w:val="52"/>
        </w:rPr>
        <w:t>April 24</w:t>
      </w:r>
      <w:r w:rsidRPr="00887486">
        <w:rPr>
          <w:rFonts w:ascii="Britannic Bold" w:hAnsi="Britannic Bold"/>
          <w:sz w:val="52"/>
          <w:szCs w:val="52"/>
          <w:vertAlign w:val="superscript"/>
        </w:rPr>
        <w:t>th</w:t>
      </w:r>
      <w:r w:rsidRPr="00887486">
        <w:rPr>
          <w:rFonts w:ascii="Britannic Bold" w:hAnsi="Britannic Bold"/>
          <w:sz w:val="52"/>
          <w:szCs w:val="52"/>
        </w:rPr>
        <w:t xml:space="preserve"> 1843</w:t>
      </w:r>
    </w:p>
    <w:p w14:paraId="397BC61F" w14:textId="6C2F2ACD" w:rsidR="00887486" w:rsidRPr="00887486" w:rsidRDefault="00887486" w:rsidP="005857C8">
      <w:pPr>
        <w:ind w:left="720"/>
        <w:jc w:val="center"/>
        <w:rPr>
          <w:rFonts w:ascii="Britannic Bold" w:hAnsi="Britannic Bold"/>
          <w:sz w:val="52"/>
          <w:szCs w:val="52"/>
        </w:rPr>
      </w:pPr>
    </w:p>
    <w:p w14:paraId="6AE3AB2B" w14:textId="4C722D3F" w:rsidR="005857C8" w:rsidRPr="00887486" w:rsidRDefault="00BA0216" w:rsidP="00887486">
      <w:pPr>
        <w:ind w:left="720"/>
        <w:jc w:val="center"/>
        <w:rPr>
          <w:rFonts w:ascii="Arial" w:hAnsi="Arial"/>
          <w:sz w:val="52"/>
          <w:szCs w:val="52"/>
        </w:rPr>
      </w:pPr>
      <w:r>
        <w:rPr>
          <w:rFonts w:ascii="Arial" w:hAnsi="Arial"/>
          <w:noProof/>
          <w:sz w:val="72"/>
          <w:szCs w:val="72"/>
        </w:rPr>
        <w:drawing>
          <wp:anchor distT="0" distB="0" distL="114300" distR="114300" simplePos="0" relativeHeight="251660288" behindDoc="1" locked="0" layoutInCell="1" allowOverlap="1" wp14:anchorId="275865E1" wp14:editId="7E4E6408">
            <wp:simplePos x="0" y="0"/>
            <wp:positionH relativeFrom="column">
              <wp:posOffset>2528307</wp:posOffset>
            </wp:positionH>
            <wp:positionV relativeFrom="paragraph">
              <wp:posOffset>875403</wp:posOffset>
            </wp:positionV>
            <wp:extent cx="4321020" cy="3240994"/>
            <wp:effectExtent l="6667" t="0" r="4128" b="4127"/>
            <wp:wrapNone/>
            <wp:docPr id="2" name="Picture 2" descr="StephenAtkinson:Downloads:IMG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ephenAtkinson:Downloads:IMG_360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4322173" cy="3241859"/>
                    </a:xfrm>
                    <a:prstGeom prst="rect">
                      <a:avLst/>
                    </a:prstGeom>
                    <a:noFill/>
                    <a:ln>
                      <a:noFill/>
                    </a:ln>
                  </pic:spPr>
                </pic:pic>
              </a:graphicData>
            </a:graphic>
            <wp14:sizeRelH relativeFrom="page">
              <wp14:pctWidth>0</wp14:pctWidth>
            </wp14:sizeRelH>
            <wp14:sizeRelV relativeFrom="page">
              <wp14:pctHeight>0</wp14:pctHeight>
            </wp14:sizeRelV>
          </wp:anchor>
        </w:drawing>
      </w:r>
      <w:r w:rsidR="00887486" w:rsidRPr="00887486">
        <w:rPr>
          <w:rFonts w:ascii="Arial" w:hAnsi="Arial"/>
          <w:noProof/>
          <w:sz w:val="52"/>
          <w:szCs w:val="52"/>
        </w:rPr>
        <w:drawing>
          <wp:anchor distT="0" distB="0" distL="114300" distR="114300" simplePos="0" relativeHeight="251661312" behindDoc="1" locked="0" layoutInCell="1" allowOverlap="1" wp14:anchorId="31DF50A7" wp14:editId="6C97E196">
            <wp:simplePos x="0" y="0"/>
            <wp:positionH relativeFrom="column">
              <wp:posOffset>-563245</wp:posOffset>
            </wp:positionH>
            <wp:positionV relativeFrom="paragraph">
              <wp:posOffset>876300</wp:posOffset>
            </wp:positionV>
            <wp:extent cx="4335933" cy="3251568"/>
            <wp:effectExtent l="8890" t="0" r="0" b="0"/>
            <wp:wrapNone/>
            <wp:docPr id="1" name="Picture 1" descr="StephenAtkinson:Desktop:IMG_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ephenAtkinson:Desktop:IMG_0648.JPG"/>
                    <pic:cNvPicPr>
                      <a:picLocks noChangeAspect="1" noChangeArrowheads="1"/>
                    </pic:cNvPicPr>
                  </pic:nvPicPr>
                  <pic:blipFill>
                    <a:blip r:embed="rId5">
                      <a:alphaModFix amt="88000"/>
                      <a:extLst>
                        <a:ext uri="{28A0092B-C50C-407E-A947-70E740481C1C}">
                          <a14:useLocalDpi xmlns:a14="http://schemas.microsoft.com/office/drawing/2010/main" val="0"/>
                        </a:ext>
                      </a:extLst>
                    </a:blip>
                    <a:srcRect/>
                    <a:stretch>
                      <a:fillRect/>
                    </a:stretch>
                  </pic:blipFill>
                  <pic:spPr bwMode="auto">
                    <a:xfrm rot="5400000">
                      <a:off x="0" y="0"/>
                      <a:ext cx="4335933" cy="3251568"/>
                    </a:xfrm>
                    <a:prstGeom prst="rect">
                      <a:avLst/>
                    </a:prstGeom>
                    <a:noFill/>
                    <a:ln>
                      <a:noFill/>
                    </a:ln>
                  </pic:spPr>
                </pic:pic>
              </a:graphicData>
            </a:graphic>
            <wp14:sizeRelH relativeFrom="page">
              <wp14:pctWidth>0</wp14:pctWidth>
            </wp14:sizeRelH>
            <wp14:sizeRelV relativeFrom="page">
              <wp14:pctHeight>0</wp14:pctHeight>
            </wp14:sizeRelV>
          </wp:anchor>
        </w:drawing>
      </w:r>
      <w:r w:rsidR="005857C8" w:rsidRPr="00F01E9F">
        <w:rPr>
          <w:rFonts w:ascii="Arial" w:hAnsi="Arial"/>
          <w:sz w:val="24"/>
          <w:szCs w:val="24"/>
        </w:rPr>
        <w:br w:type="page"/>
      </w:r>
    </w:p>
    <w:p w14:paraId="3B2A8CB4" w14:textId="77777777" w:rsidR="005857C8" w:rsidRPr="00F01E9F" w:rsidRDefault="005857C8" w:rsidP="005857C8">
      <w:pPr>
        <w:ind w:left="720"/>
        <w:jc w:val="center"/>
        <w:rPr>
          <w:rFonts w:ascii="Arial" w:hAnsi="Arial"/>
          <w:sz w:val="24"/>
          <w:szCs w:val="24"/>
        </w:rPr>
      </w:pPr>
      <w:r w:rsidRPr="00F01E9F">
        <w:rPr>
          <w:rFonts w:ascii="Arial" w:hAnsi="Arial"/>
          <w:sz w:val="24"/>
          <w:szCs w:val="24"/>
        </w:rPr>
        <w:lastRenderedPageBreak/>
        <w:t>At the First</w:t>
      </w:r>
    </w:p>
    <w:p w14:paraId="6A64A76F" w14:textId="77777777" w:rsidR="005857C8" w:rsidRPr="00F01E9F" w:rsidRDefault="005857C8" w:rsidP="005857C8">
      <w:pPr>
        <w:ind w:left="720"/>
        <w:jc w:val="center"/>
        <w:rPr>
          <w:rFonts w:ascii="Arial" w:hAnsi="Arial"/>
          <w:sz w:val="24"/>
          <w:szCs w:val="24"/>
        </w:rPr>
      </w:pPr>
      <w:r w:rsidRPr="00F01E9F">
        <w:rPr>
          <w:rFonts w:ascii="Arial" w:hAnsi="Arial"/>
          <w:sz w:val="24"/>
          <w:szCs w:val="24"/>
        </w:rPr>
        <w:t>PUBLIC MEETING OF THE SOCIETY</w:t>
      </w:r>
    </w:p>
    <w:p w14:paraId="3278498E" w14:textId="77777777" w:rsidR="005857C8" w:rsidRPr="00F01E9F" w:rsidRDefault="005857C8" w:rsidP="005857C8">
      <w:pPr>
        <w:ind w:left="720"/>
        <w:jc w:val="center"/>
        <w:rPr>
          <w:rFonts w:ascii="Arial" w:hAnsi="Arial"/>
          <w:sz w:val="24"/>
          <w:szCs w:val="24"/>
        </w:rPr>
      </w:pPr>
      <w:r w:rsidRPr="00F01E9F">
        <w:rPr>
          <w:rFonts w:ascii="Arial" w:hAnsi="Arial"/>
          <w:sz w:val="24"/>
          <w:szCs w:val="24"/>
        </w:rPr>
        <w:t>Held at Freemasons’ Hall</w:t>
      </w:r>
    </w:p>
    <w:p w14:paraId="4BAAAC92" w14:textId="77777777" w:rsidR="005857C8" w:rsidRPr="00F01E9F" w:rsidRDefault="005857C8" w:rsidP="005857C8">
      <w:pPr>
        <w:ind w:left="720"/>
        <w:jc w:val="center"/>
        <w:rPr>
          <w:rFonts w:ascii="Arial" w:hAnsi="Arial"/>
          <w:sz w:val="24"/>
          <w:szCs w:val="24"/>
        </w:rPr>
      </w:pPr>
      <w:r w:rsidRPr="00F01E9F">
        <w:rPr>
          <w:rFonts w:ascii="Arial" w:hAnsi="Arial"/>
          <w:sz w:val="24"/>
          <w:szCs w:val="24"/>
        </w:rPr>
        <w:t>On Monday Evening, April 24, 1843</w:t>
      </w:r>
    </w:p>
    <w:p w14:paraId="6DAB2AAA" w14:textId="77777777" w:rsidR="005857C8" w:rsidRPr="00F01E9F" w:rsidRDefault="005857C8" w:rsidP="005857C8">
      <w:pPr>
        <w:ind w:left="720"/>
        <w:rPr>
          <w:rFonts w:ascii="Arial" w:hAnsi="Arial"/>
          <w:sz w:val="24"/>
          <w:szCs w:val="24"/>
        </w:rPr>
      </w:pPr>
    </w:p>
    <w:p w14:paraId="5A909C7D" w14:textId="77777777" w:rsidR="005857C8" w:rsidRPr="00F01E9F" w:rsidRDefault="005857C8" w:rsidP="005857C8">
      <w:pPr>
        <w:ind w:left="720"/>
        <w:jc w:val="both"/>
        <w:rPr>
          <w:rFonts w:ascii="Arial" w:hAnsi="Arial"/>
          <w:i/>
          <w:sz w:val="24"/>
          <w:szCs w:val="24"/>
        </w:rPr>
      </w:pPr>
      <w:r w:rsidRPr="00F01E9F">
        <w:rPr>
          <w:rFonts w:ascii="Arial" w:hAnsi="Arial"/>
          <w:i/>
          <w:sz w:val="24"/>
          <w:szCs w:val="24"/>
        </w:rPr>
        <w:t>John Dean Paul, Esq. in the Chair.  The Rev J A Miller opened the Meeting by prayer.</w:t>
      </w:r>
    </w:p>
    <w:p w14:paraId="78D0546D" w14:textId="77777777" w:rsidR="005115FD" w:rsidRPr="00F01E9F" w:rsidRDefault="005115FD" w:rsidP="005857C8">
      <w:pPr>
        <w:ind w:left="720"/>
        <w:jc w:val="both"/>
        <w:rPr>
          <w:rFonts w:ascii="Arial" w:hAnsi="Arial"/>
          <w:i/>
          <w:sz w:val="24"/>
          <w:szCs w:val="24"/>
        </w:rPr>
      </w:pPr>
    </w:p>
    <w:p w14:paraId="6B43E4D0" w14:textId="2EF9F32F" w:rsidR="005115FD" w:rsidRPr="00F01E9F" w:rsidRDefault="005115FD" w:rsidP="005857C8">
      <w:pPr>
        <w:ind w:left="720"/>
        <w:jc w:val="both"/>
        <w:rPr>
          <w:rFonts w:ascii="Arial" w:hAnsi="Arial"/>
          <w:i/>
          <w:sz w:val="24"/>
          <w:szCs w:val="24"/>
        </w:rPr>
      </w:pPr>
      <w:r w:rsidRPr="00F01E9F">
        <w:rPr>
          <w:rFonts w:ascii="Arial" w:hAnsi="Arial"/>
          <w:i/>
          <w:sz w:val="24"/>
          <w:szCs w:val="24"/>
        </w:rPr>
        <w:t>The Rev Dr Henderson read the Report of the</w:t>
      </w:r>
      <w:r w:rsidR="003F496E">
        <w:rPr>
          <w:rFonts w:ascii="Arial" w:hAnsi="Arial"/>
          <w:i/>
          <w:sz w:val="24"/>
          <w:szCs w:val="24"/>
        </w:rPr>
        <w:t xml:space="preserve"> Committee: after which, on a mo</w:t>
      </w:r>
      <w:r w:rsidRPr="00F01E9F">
        <w:rPr>
          <w:rFonts w:ascii="Arial" w:hAnsi="Arial"/>
          <w:i/>
          <w:sz w:val="24"/>
          <w:szCs w:val="24"/>
        </w:rPr>
        <w:t>t</w:t>
      </w:r>
      <w:r w:rsidR="003F496E">
        <w:rPr>
          <w:rFonts w:ascii="Arial" w:hAnsi="Arial"/>
          <w:i/>
          <w:sz w:val="24"/>
          <w:szCs w:val="24"/>
        </w:rPr>
        <w:t>i</w:t>
      </w:r>
      <w:r w:rsidRPr="00F01E9F">
        <w:rPr>
          <w:rFonts w:ascii="Arial" w:hAnsi="Arial"/>
          <w:i/>
          <w:sz w:val="24"/>
          <w:szCs w:val="24"/>
        </w:rPr>
        <w:t xml:space="preserve">on by the Rev Dr </w:t>
      </w:r>
      <w:proofErr w:type="spellStart"/>
      <w:r w:rsidRPr="00F01E9F">
        <w:rPr>
          <w:rFonts w:ascii="Arial" w:hAnsi="Arial"/>
          <w:i/>
          <w:sz w:val="24"/>
          <w:szCs w:val="24"/>
        </w:rPr>
        <w:t>Burder</w:t>
      </w:r>
      <w:proofErr w:type="spellEnd"/>
      <w:r w:rsidRPr="00F01E9F">
        <w:rPr>
          <w:rFonts w:ascii="Arial" w:hAnsi="Arial"/>
          <w:i/>
          <w:sz w:val="24"/>
          <w:szCs w:val="24"/>
        </w:rPr>
        <w:t>, seconded by the Rev Robert Redpath.</w:t>
      </w:r>
    </w:p>
    <w:p w14:paraId="26ADEC49" w14:textId="77777777" w:rsidR="005115FD" w:rsidRPr="00F01E9F" w:rsidRDefault="005115FD" w:rsidP="00D92F96">
      <w:pPr>
        <w:ind w:firstLine="720"/>
        <w:jc w:val="both"/>
        <w:rPr>
          <w:rFonts w:ascii="Arial" w:hAnsi="Arial"/>
          <w:sz w:val="24"/>
          <w:szCs w:val="24"/>
        </w:rPr>
      </w:pPr>
      <w:r w:rsidRPr="00F01E9F">
        <w:rPr>
          <w:rFonts w:ascii="Arial" w:hAnsi="Arial"/>
          <w:sz w:val="24"/>
          <w:szCs w:val="24"/>
        </w:rPr>
        <w:t>IT WAS RESOLVED,</w:t>
      </w:r>
    </w:p>
    <w:p w14:paraId="794E7592" w14:textId="1B19B681" w:rsidR="005115FD" w:rsidRPr="00F01E9F" w:rsidRDefault="003F496E" w:rsidP="005857C8">
      <w:pPr>
        <w:ind w:left="720"/>
        <w:jc w:val="both"/>
        <w:rPr>
          <w:rFonts w:ascii="Arial" w:hAnsi="Arial"/>
          <w:sz w:val="24"/>
          <w:szCs w:val="24"/>
        </w:rPr>
      </w:pPr>
      <w:r>
        <w:rPr>
          <w:rFonts w:ascii="Arial" w:hAnsi="Arial"/>
          <w:sz w:val="24"/>
          <w:szCs w:val="24"/>
        </w:rPr>
        <w:tab/>
        <w:t>That the Report now read be</w:t>
      </w:r>
      <w:r w:rsidR="005115FD" w:rsidRPr="00F01E9F">
        <w:rPr>
          <w:rFonts w:ascii="Arial" w:hAnsi="Arial"/>
          <w:sz w:val="24"/>
          <w:szCs w:val="24"/>
        </w:rPr>
        <w:t xml:space="preserve"> adopted, and that it be printed under the direction of the committee.</w:t>
      </w:r>
    </w:p>
    <w:p w14:paraId="52016610" w14:textId="77777777" w:rsidR="005115FD" w:rsidRPr="00F01E9F" w:rsidRDefault="005115FD" w:rsidP="005857C8">
      <w:pPr>
        <w:ind w:left="720"/>
        <w:jc w:val="both"/>
        <w:rPr>
          <w:rFonts w:ascii="Arial" w:hAnsi="Arial"/>
          <w:sz w:val="24"/>
          <w:szCs w:val="24"/>
        </w:rPr>
      </w:pPr>
    </w:p>
    <w:p w14:paraId="1AB54FC1" w14:textId="1EC31042" w:rsidR="005115FD" w:rsidRPr="00F01E9F" w:rsidRDefault="005115FD" w:rsidP="005857C8">
      <w:pPr>
        <w:ind w:left="720"/>
        <w:jc w:val="both"/>
        <w:rPr>
          <w:rFonts w:ascii="Arial" w:hAnsi="Arial"/>
          <w:i/>
          <w:sz w:val="24"/>
          <w:szCs w:val="24"/>
        </w:rPr>
      </w:pPr>
      <w:r w:rsidRPr="00F01E9F">
        <w:rPr>
          <w:rFonts w:ascii="Arial" w:hAnsi="Arial"/>
          <w:sz w:val="24"/>
          <w:szCs w:val="24"/>
        </w:rPr>
        <w:tab/>
      </w:r>
      <w:r w:rsidRPr="00F01E9F">
        <w:rPr>
          <w:rFonts w:ascii="Arial" w:hAnsi="Arial"/>
          <w:i/>
          <w:sz w:val="24"/>
          <w:szCs w:val="24"/>
        </w:rPr>
        <w:t>On a motion by the Rev John Blackburn, seconded by the Re</w:t>
      </w:r>
      <w:r w:rsidR="008160CE">
        <w:rPr>
          <w:rFonts w:ascii="Arial" w:hAnsi="Arial"/>
          <w:i/>
          <w:sz w:val="24"/>
          <w:szCs w:val="24"/>
        </w:rPr>
        <w:t>v</w:t>
      </w:r>
      <w:r w:rsidRPr="00F01E9F">
        <w:rPr>
          <w:rFonts w:ascii="Arial" w:hAnsi="Arial"/>
          <w:i/>
          <w:sz w:val="24"/>
          <w:szCs w:val="24"/>
        </w:rPr>
        <w:t xml:space="preserve"> George Scott,</w:t>
      </w:r>
    </w:p>
    <w:p w14:paraId="38C14DB8" w14:textId="77777777" w:rsidR="005115FD" w:rsidRPr="00F01E9F" w:rsidRDefault="005115FD" w:rsidP="00D92F96">
      <w:pPr>
        <w:ind w:firstLine="720"/>
        <w:jc w:val="both"/>
        <w:rPr>
          <w:rFonts w:ascii="Arial" w:hAnsi="Arial"/>
          <w:sz w:val="24"/>
          <w:szCs w:val="24"/>
        </w:rPr>
      </w:pPr>
      <w:r w:rsidRPr="00F01E9F">
        <w:rPr>
          <w:rFonts w:ascii="Arial" w:hAnsi="Arial"/>
          <w:sz w:val="24"/>
          <w:szCs w:val="24"/>
        </w:rPr>
        <w:t>IT WAS RESOLVED,</w:t>
      </w:r>
    </w:p>
    <w:p w14:paraId="6ACF64EE" w14:textId="499EDC54" w:rsidR="005115FD" w:rsidRPr="00F01E9F" w:rsidRDefault="003F496E" w:rsidP="005857C8">
      <w:pPr>
        <w:ind w:left="720"/>
        <w:jc w:val="both"/>
        <w:rPr>
          <w:rFonts w:ascii="Arial" w:hAnsi="Arial"/>
          <w:sz w:val="24"/>
          <w:szCs w:val="24"/>
        </w:rPr>
      </w:pPr>
      <w:r>
        <w:rPr>
          <w:rFonts w:ascii="Arial" w:hAnsi="Arial"/>
          <w:sz w:val="24"/>
          <w:szCs w:val="24"/>
        </w:rPr>
        <w:tab/>
        <w:t>That, while this M</w:t>
      </w:r>
      <w:r w:rsidR="005115FD" w:rsidRPr="00F01E9F">
        <w:rPr>
          <w:rFonts w:ascii="Arial" w:hAnsi="Arial"/>
          <w:sz w:val="24"/>
          <w:szCs w:val="24"/>
        </w:rPr>
        <w:t xml:space="preserve">eeting deeply sympathizes with the Jewish people in the unparalleled sufferings to which, in consequence of their rejection of the Messiah, they have been subjected, it joyfully contemplates, in the predictions of Holy Writ, and in the signs of the time, the approach of a brighter period in their history, when, cordially receiving Him as their </w:t>
      </w:r>
      <w:proofErr w:type="spellStart"/>
      <w:r w:rsidR="005115FD" w:rsidRPr="00F01E9F">
        <w:rPr>
          <w:rFonts w:ascii="Arial" w:hAnsi="Arial"/>
          <w:sz w:val="24"/>
          <w:szCs w:val="24"/>
        </w:rPr>
        <w:t>Saviour</w:t>
      </w:r>
      <w:proofErr w:type="spellEnd"/>
      <w:r w:rsidR="005115FD" w:rsidRPr="00F01E9F">
        <w:rPr>
          <w:rFonts w:ascii="Arial" w:hAnsi="Arial"/>
          <w:sz w:val="24"/>
          <w:szCs w:val="24"/>
        </w:rPr>
        <w:t xml:space="preserve"> and King, they shall richly participate in the blessings of redemption.</w:t>
      </w:r>
    </w:p>
    <w:p w14:paraId="315FFD8A" w14:textId="77777777" w:rsidR="005115FD" w:rsidRPr="00F01E9F" w:rsidRDefault="005115FD" w:rsidP="005857C8">
      <w:pPr>
        <w:ind w:left="720"/>
        <w:jc w:val="both"/>
        <w:rPr>
          <w:rFonts w:ascii="Arial" w:hAnsi="Arial"/>
          <w:sz w:val="24"/>
          <w:szCs w:val="24"/>
        </w:rPr>
      </w:pPr>
    </w:p>
    <w:p w14:paraId="4A8E735F" w14:textId="6A8596DD" w:rsidR="005115FD" w:rsidRPr="00F01E9F" w:rsidRDefault="005115FD" w:rsidP="005857C8">
      <w:pPr>
        <w:ind w:left="720"/>
        <w:jc w:val="both"/>
        <w:rPr>
          <w:rFonts w:ascii="Arial" w:hAnsi="Arial"/>
          <w:i/>
          <w:sz w:val="24"/>
          <w:szCs w:val="24"/>
        </w:rPr>
      </w:pPr>
      <w:r w:rsidRPr="00F01E9F">
        <w:rPr>
          <w:rFonts w:ascii="Arial" w:hAnsi="Arial"/>
          <w:sz w:val="24"/>
          <w:szCs w:val="24"/>
        </w:rPr>
        <w:tab/>
      </w:r>
      <w:r w:rsidRPr="00F01E9F">
        <w:rPr>
          <w:rFonts w:ascii="Arial" w:hAnsi="Arial"/>
          <w:i/>
          <w:sz w:val="24"/>
          <w:szCs w:val="24"/>
        </w:rPr>
        <w:t>On a motion by the Rev Thomas Archer, seconded by the Re</w:t>
      </w:r>
      <w:r w:rsidR="008160CE">
        <w:rPr>
          <w:rFonts w:ascii="Arial" w:hAnsi="Arial"/>
          <w:i/>
          <w:sz w:val="24"/>
          <w:szCs w:val="24"/>
        </w:rPr>
        <w:t>v</w:t>
      </w:r>
      <w:r w:rsidRPr="00F01E9F">
        <w:rPr>
          <w:rFonts w:ascii="Arial" w:hAnsi="Arial"/>
          <w:i/>
          <w:sz w:val="24"/>
          <w:szCs w:val="24"/>
        </w:rPr>
        <w:t xml:space="preserve"> J Hamilton</w:t>
      </w:r>
    </w:p>
    <w:p w14:paraId="55ECCDFD" w14:textId="77777777" w:rsidR="005115FD" w:rsidRPr="00F01E9F" w:rsidRDefault="005115FD" w:rsidP="00D92F96">
      <w:pPr>
        <w:ind w:firstLine="720"/>
        <w:jc w:val="both"/>
        <w:rPr>
          <w:rFonts w:ascii="Arial" w:hAnsi="Arial"/>
          <w:sz w:val="24"/>
          <w:szCs w:val="24"/>
        </w:rPr>
      </w:pPr>
      <w:r w:rsidRPr="00F01E9F">
        <w:rPr>
          <w:rFonts w:ascii="Arial" w:hAnsi="Arial"/>
          <w:sz w:val="24"/>
          <w:szCs w:val="24"/>
        </w:rPr>
        <w:t>IT WAS RESOLVED</w:t>
      </w:r>
    </w:p>
    <w:p w14:paraId="78A751E0" w14:textId="77777777" w:rsidR="005115FD" w:rsidRPr="00F01E9F" w:rsidRDefault="005115FD" w:rsidP="005857C8">
      <w:pPr>
        <w:ind w:left="720"/>
        <w:jc w:val="both"/>
        <w:rPr>
          <w:rFonts w:ascii="Arial" w:hAnsi="Arial"/>
          <w:sz w:val="24"/>
          <w:szCs w:val="24"/>
        </w:rPr>
      </w:pPr>
      <w:r w:rsidRPr="00F01E9F">
        <w:rPr>
          <w:rFonts w:ascii="Arial" w:hAnsi="Arial"/>
          <w:sz w:val="24"/>
          <w:szCs w:val="24"/>
        </w:rPr>
        <w:tab/>
        <w:t xml:space="preserve">That this Meeting regards it to be the special and solemn duty of all Christians, who have not hitherto engaged in </w:t>
      </w:r>
      <w:r w:rsidR="0046106D" w:rsidRPr="00F01E9F">
        <w:rPr>
          <w:rFonts w:ascii="Arial" w:hAnsi="Arial"/>
          <w:sz w:val="24"/>
          <w:szCs w:val="24"/>
        </w:rPr>
        <w:t>scriptural efforts for promoting the spiritual welfare of Israel, strenuously to co-operate for the attainment of this important object.</w:t>
      </w:r>
    </w:p>
    <w:p w14:paraId="45FCFEF4" w14:textId="77777777" w:rsidR="0046106D" w:rsidRPr="00F01E9F" w:rsidRDefault="0046106D" w:rsidP="005857C8">
      <w:pPr>
        <w:ind w:left="720"/>
        <w:jc w:val="both"/>
        <w:rPr>
          <w:rFonts w:ascii="Arial" w:hAnsi="Arial"/>
          <w:sz w:val="24"/>
          <w:szCs w:val="24"/>
        </w:rPr>
      </w:pPr>
    </w:p>
    <w:p w14:paraId="15CDA4CB" w14:textId="77777777" w:rsidR="0046106D" w:rsidRPr="00F01E9F" w:rsidRDefault="0046106D" w:rsidP="005857C8">
      <w:pPr>
        <w:ind w:left="720"/>
        <w:jc w:val="both"/>
        <w:rPr>
          <w:rFonts w:ascii="Arial" w:hAnsi="Arial"/>
          <w:i/>
          <w:sz w:val="24"/>
          <w:szCs w:val="24"/>
        </w:rPr>
      </w:pPr>
      <w:r w:rsidRPr="00F01E9F">
        <w:rPr>
          <w:rFonts w:ascii="Arial" w:hAnsi="Arial"/>
          <w:sz w:val="24"/>
          <w:szCs w:val="24"/>
        </w:rPr>
        <w:tab/>
      </w:r>
      <w:r w:rsidRPr="00F01E9F">
        <w:rPr>
          <w:rFonts w:ascii="Arial" w:hAnsi="Arial"/>
          <w:i/>
          <w:sz w:val="24"/>
          <w:szCs w:val="24"/>
        </w:rPr>
        <w:t>On a motion by the Rev Robert Ferguson, seconded by the Rev Dr Cox.</w:t>
      </w:r>
    </w:p>
    <w:p w14:paraId="0D37C489" w14:textId="77777777" w:rsidR="0046106D" w:rsidRPr="00F01E9F" w:rsidRDefault="0046106D" w:rsidP="00D92F96">
      <w:pPr>
        <w:ind w:firstLine="720"/>
        <w:jc w:val="both"/>
        <w:rPr>
          <w:rFonts w:ascii="Arial" w:hAnsi="Arial"/>
          <w:sz w:val="24"/>
          <w:szCs w:val="24"/>
        </w:rPr>
      </w:pPr>
      <w:r w:rsidRPr="00F01E9F">
        <w:rPr>
          <w:rFonts w:ascii="Arial" w:hAnsi="Arial"/>
          <w:sz w:val="24"/>
          <w:szCs w:val="24"/>
        </w:rPr>
        <w:t>IT WAS RESOLVED,</w:t>
      </w:r>
    </w:p>
    <w:p w14:paraId="2F7B6582" w14:textId="77777777" w:rsidR="0046106D" w:rsidRPr="00F01E9F" w:rsidRDefault="0046106D" w:rsidP="005857C8">
      <w:pPr>
        <w:ind w:left="720"/>
        <w:jc w:val="both"/>
        <w:rPr>
          <w:rFonts w:ascii="Arial" w:hAnsi="Arial"/>
          <w:sz w:val="24"/>
          <w:szCs w:val="24"/>
        </w:rPr>
      </w:pPr>
      <w:r w:rsidRPr="00F01E9F">
        <w:rPr>
          <w:rFonts w:ascii="Arial" w:hAnsi="Arial"/>
          <w:sz w:val="24"/>
          <w:szCs w:val="24"/>
        </w:rPr>
        <w:tab/>
        <w:t xml:space="preserve">That the thanks of this Meeting be given to the Committee, the Treasurer, and the Secretaries, for their services in forming this Society, and conducting its affairs to the present time; that John Dean Paul, Esq, be the Treasurer; that the Rev Dr Henderson, and the Rev James Hamilton, be the Honorary Secretaries; and </w:t>
      </w:r>
      <w:proofErr w:type="spellStart"/>
      <w:r w:rsidRPr="00F01E9F">
        <w:rPr>
          <w:rFonts w:ascii="Arial" w:hAnsi="Arial"/>
          <w:sz w:val="24"/>
          <w:szCs w:val="24"/>
        </w:rPr>
        <w:t>Mr</w:t>
      </w:r>
      <w:proofErr w:type="spellEnd"/>
      <w:r w:rsidRPr="00F01E9F">
        <w:rPr>
          <w:rFonts w:ascii="Arial" w:hAnsi="Arial"/>
          <w:sz w:val="24"/>
          <w:szCs w:val="24"/>
        </w:rPr>
        <w:t xml:space="preserve"> George Yonge be the Acting Secretary; and that the following Ministers and Gentleman (See Page 5) be the Committee for the en</w:t>
      </w:r>
      <w:r w:rsidR="00D0186D" w:rsidRPr="00F01E9F">
        <w:rPr>
          <w:rFonts w:ascii="Arial" w:hAnsi="Arial"/>
          <w:sz w:val="24"/>
          <w:szCs w:val="24"/>
        </w:rPr>
        <w:t>suing year, with power to fill up vacancies.</w:t>
      </w:r>
    </w:p>
    <w:p w14:paraId="2BF1E65F" w14:textId="77777777" w:rsidR="00D0186D" w:rsidRPr="00F01E9F" w:rsidRDefault="00D0186D" w:rsidP="005857C8">
      <w:pPr>
        <w:ind w:left="720"/>
        <w:jc w:val="both"/>
        <w:rPr>
          <w:rFonts w:ascii="Arial" w:hAnsi="Arial"/>
          <w:sz w:val="24"/>
          <w:szCs w:val="24"/>
        </w:rPr>
      </w:pPr>
    </w:p>
    <w:p w14:paraId="7A1FA28D" w14:textId="77777777" w:rsidR="00D0186D" w:rsidRPr="00F01E9F" w:rsidRDefault="00D0186D" w:rsidP="005857C8">
      <w:pPr>
        <w:ind w:left="720"/>
        <w:jc w:val="both"/>
        <w:rPr>
          <w:rFonts w:ascii="Arial" w:hAnsi="Arial"/>
          <w:i/>
          <w:sz w:val="24"/>
          <w:szCs w:val="24"/>
        </w:rPr>
      </w:pPr>
      <w:r w:rsidRPr="00F01E9F">
        <w:rPr>
          <w:rFonts w:ascii="Arial" w:hAnsi="Arial"/>
          <w:sz w:val="24"/>
          <w:szCs w:val="24"/>
        </w:rPr>
        <w:tab/>
      </w:r>
      <w:r w:rsidRPr="00F01E9F">
        <w:rPr>
          <w:rFonts w:ascii="Arial" w:hAnsi="Arial"/>
          <w:i/>
          <w:sz w:val="24"/>
          <w:szCs w:val="24"/>
        </w:rPr>
        <w:t>On a motion by the Rev William Bunting, seconded by William Hamilton, Esq.</w:t>
      </w:r>
    </w:p>
    <w:p w14:paraId="2AABE579" w14:textId="77777777" w:rsidR="00D0186D" w:rsidRPr="00F01E9F" w:rsidRDefault="00D0186D" w:rsidP="00D92F96">
      <w:pPr>
        <w:ind w:firstLine="720"/>
        <w:jc w:val="both"/>
        <w:rPr>
          <w:rFonts w:ascii="Arial" w:hAnsi="Arial"/>
          <w:sz w:val="24"/>
          <w:szCs w:val="24"/>
        </w:rPr>
      </w:pPr>
      <w:r w:rsidRPr="00F01E9F">
        <w:rPr>
          <w:rFonts w:ascii="Arial" w:hAnsi="Arial"/>
          <w:sz w:val="24"/>
          <w:szCs w:val="24"/>
        </w:rPr>
        <w:t>IT WAS RESOLVED,</w:t>
      </w:r>
    </w:p>
    <w:p w14:paraId="1F8F1C50" w14:textId="770C1567" w:rsidR="00D0186D" w:rsidRPr="00F01E9F" w:rsidRDefault="00D0186D" w:rsidP="005857C8">
      <w:pPr>
        <w:ind w:left="720"/>
        <w:jc w:val="both"/>
        <w:rPr>
          <w:rFonts w:ascii="Arial" w:hAnsi="Arial"/>
          <w:sz w:val="24"/>
          <w:szCs w:val="24"/>
        </w:rPr>
      </w:pPr>
      <w:r w:rsidRPr="00F01E9F">
        <w:rPr>
          <w:rFonts w:ascii="Arial" w:hAnsi="Arial"/>
          <w:sz w:val="24"/>
          <w:szCs w:val="24"/>
        </w:rPr>
        <w:tab/>
        <w:t>T</w:t>
      </w:r>
      <w:r w:rsidR="00B109E1">
        <w:rPr>
          <w:rFonts w:ascii="Arial" w:hAnsi="Arial"/>
          <w:sz w:val="24"/>
          <w:szCs w:val="24"/>
        </w:rPr>
        <w:t>hat the thanks of the meeting be</w:t>
      </w:r>
      <w:r w:rsidRPr="00F01E9F">
        <w:rPr>
          <w:rFonts w:ascii="Arial" w:hAnsi="Arial"/>
          <w:sz w:val="24"/>
          <w:szCs w:val="24"/>
        </w:rPr>
        <w:t xml:space="preserve"> presented to the Ministers who have taken part in the Course of Lectures on the subject of the Jews, recently delivered at the request of the committee.</w:t>
      </w:r>
    </w:p>
    <w:p w14:paraId="503DFC3B" w14:textId="77777777" w:rsidR="00D0186D" w:rsidRPr="00F01E9F" w:rsidRDefault="00D0186D" w:rsidP="005857C8">
      <w:pPr>
        <w:ind w:left="720"/>
        <w:jc w:val="both"/>
        <w:rPr>
          <w:rFonts w:ascii="Arial" w:hAnsi="Arial"/>
          <w:sz w:val="24"/>
          <w:szCs w:val="24"/>
        </w:rPr>
      </w:pPr>
    </w:p>
    <w:p w14:paraId="75025519" w14:textId="77777777" w:rsidR="00D0186D" w:rsidRPr="00F01E9F" w:rsidRDefault="00D0186D" w:rsidP="005857C8">
      <w:pPr>
        <w:ind w:left="720"/>
        <w:jc w:val="both"/>
        <w:rPr>
          <w:rFonts w:ascii="Arial" w:hAnsi="Arial"/>
          <w:i/>
          <w:sz w:val="24"/>
          <w:szCs w:val="24"/>
        </w:rPr>
      </w:pPr>
      <w:r w:rsidRPr="00F01E9F">
        <w:rPr>
          <w:rFonts w:ascii="Arial" w:hAnsi="Arial"/>
          <w:i/>
          <w:sz w:val="24"/>
          <w:szCs w:val="24"/>
        </w:rPr>
        <w:tab/>
        <w:t>On a motion by the Rev J C Burns, seconded by Dr Stewart,</w:t>
      </w:r>
    </w:p>
    <w:p w14:paraId="75878EF9" w14:textId="77777777" w:rsidR="00D0186D" w:rsidRPr="00F01E9F" w:rsidRDefault="00D0186D" w:rsidP="005857C8">
      <w:pPr>
        <w:ind w:left="720"/>
        <w:jc w:val="both"/>
        <w:rPr>
          <w:rFonts w:ascii="Arial" w:hAnsi="Arial"/>
          <w:sz w:val="24"/>
          <w:szCs w:val="24"/>
        </w:rPr>
      </w:pPr>
      <w:r w:rsidRPr="00F01E9F">
        <w:rPr>
          <w:rFonts w:ascii="Arial" w:hAnsi="Arial"/>
          <w:sz w:val="24"/>
          <w:szCs w:val="24"/>
        </w:rPr>
        <w:t>IT WAS RESOLVED,</w:t>
      </w:r>
    </w:p>
    <w:p w14:paraId="6C84E010" w14:textId="77777777" w:rsidR="00D92F96" w:rsidRPr="00F01E9F" w:rsidRDefault="00D0186D" w:rsidP="007D79D5">
      <w:pPr>
        <w:ind w:left="720"/>
        <w:jc w:val="both"/>
        <w:rPr>
          <w:rFonts w:ascii="Arial" w:hAnsi="Arial"/>
          <w:sz w:val="24"/>
          <w:szCs w:val="24"/>
        </w:rPr>
      </w:pPr>
      <w:r w:rsidRPr="00F01E9F">
        <w:rPr>
          <w:rFonts w:ascii="Arial" w:hAnsi="Arial"/>
          <w:sz w:val="24"/>
          <w:szCs w:val="24"/>
        </w:rPr>
        <w:tab/>
        <w:t>That the cordial thanks of this Meeting be presented to John Dean Paul, Esq, for his kindness in presiding over the business of the evening.</w:t>
      </w:r>
    </w:p>
    <w:p w14:paraId="4094BE86" w14:textId="77777777" w:rsidR="00D0186D" w:rsidRPr="00F01E9F" w:rsidRDefault="00D92F96" w:rsidP="00D92F96">
      <w:pPr>
        <w:ind w:left="720"/>
        <w:jc w:val="center"/>
        <w:rPr>
          <w:rFonts w:ascii="Arial" w:hAnsi="Arial"/>
          <w:b/>
          <w:sz w:val="24"/>
          <w:szCs w:val="24"/>
        </w:rPr>
      </w:pPr>
      <w:r w:rsidRPr="00F01E9F">
        <w:rPr>
          <w:rFonts w:ascii="Arial" w:hAnsi="Arial"/>
          <w:b/>
          <w:sz w:val="24"/>
          <w:szCs w:val="24"/>
        </w:rPr>
        <w:lastRenderedPageBreak/>
        <w:t>REPORT</w:t>
      </w:r>
    </w:p>
    <w:p w14:paraId="255DE622" w14:textId="77777777" w:rsidR="00D92F96" w:rsidRPr="00F01E9F" w:rsidRDefault="00D92F96" w:rsidP="00D92F96">
      <w:pPr>
        <w:ind w:left="720"/>
        <w:jc w:val="center"/>
        <w:rPr>
          <w:rFonts w:ascii="Arial" w:hAnsi="Arial"/>
          <w:b/>
          <w:sz w:val="24"/>
          <w:szCs w:val="24"/>
        </w:rPr>
      </w:pPr>
    </w:p>
    <w:p w14:paraId="1E527CD2" w14:textId="253DAAE8" w:rsidR="00D92F96" w:rsidRPr="00F01E9F" w:rsidRDefault="00D92F96" w:rsidP="00421E44">
      <w:pPr>
        <w:ind w:left="720" w:firstLine="720"/>
        <w:rPr>
          <w:rFonts w:ascii="Arial" w:hAnsi="Arial"/>
          <w:sz w:val="24"/>
          <w:szCs w:val="24"/>
        </w:rPr>
      </w:pPr>
      <w:r w:rsidRPr="00F01E9F">
        <w:rPr>
          <w:rFonts w:ascii="Arial" w:hAnsi="Arial"/>
          <w:sz w:val="24"/>
          <w:szCs w:val="24"/>
        </w:rPr>
        <w:t xml:space="preserve">Whatever conclusions may be drawn from it, the fact is indisputable, that the Jewish people have attracted more Christian attention within the past few years, than at any period of their history since the days of the Apostles.  Instead of being the mere by-word and proverb which, for ages, they had remained, they have become the subject of intellectual study, as well as of pious and philanthropic solicitude.  The past history, and, still more, the future prospects, of the nation, have originated a voluminous authorship.  Their social and civil condition has been a topic of earnest consideration with the legislators and statesmen of our own and other countries.  Scarcely a season has elapsed without </w:t>
      </w:r>
      <w:r w:rsidR="008160CE">
        <w:rPr>
          <w:rFonts w:ascii="Arial" w:hAnsi="Arial"/>
          <w:sz w:val="24"/>
          <w:szCs w:val="24"/>
        </w:rPr>
        <w:t xml:space="preserve">having </w:t>
      </w:r>
      <w:r w:rsidRPr="00F01E9F">
        <w:rPr>
          <w:rFonts w:ascii="Arial" w:hAnsi="Arial"/>
          <w:sz w:val="24"/>
          <w:szCs w:val="24"/>
        </w:rPr>
        <w:t xml:space="preserve">originated a course of public lectures on their scriptural distinctions, prerogatives, and spiritual claims.  Both in Europe and America, various Societies have arisen, which have for their object the advancement of the spiritual good of Israel.  And, if </w:t>
      </w:r>
      <w:proofErr w:type="spellStart"/>
      <w:r w:rsidRPr="00F01E9F">
        <w:rPr>
          <w:rFonts w:ascii="Arial" w:hAnsi="Arial"/>
          <w:sz w:val="24"/>
          <w:szCs w:val="24"/>
        </w:rPr>
        <w:t>favour</w:t>
      </w:r>
      <w:proofErr w:type="spellEnd"/>
      <w:r w:rsidRPr="00F01E9F">
        <w:rPr>
          <w:rFonts w:ascii="Arial" w:hAnsi="Arial"/>
          <w:sz w:val="24"/>
          <w:szCs w:val="24"/>
        </w:rPr>
        <w:t xml:space="preserve"> shown to the dust of Zion be regarded as the token that the "set time,” when the Lord will arise and have mercy upon her, is come, it may </w:t>
      </w:r>
      <w:proofErr w:type="spellStart"/>
      <w:r w:rsidRPr="00F01E9F">
        <w:rPr>
          <w:rFonts w:ascii="Arial" w:hAnsi="Arial"/>
          <w:sz w:val="24"/>
          <w:szCs w:val="24"/>
        </w:rPr>
        <w:t>warrantably</w:t>
      </w:r>
      <w:proofErr w:type="spellEnd"/>
      <w:r w:rsidRPr="00F01E9F">
        <w:rPr>
          <w:rFonts w:ascii="Arial" w:hAnsi="Arial"/>
          <w:sz w:val="24"/>
          <w:szCs w:val="24"/>
        </w:rPr>
        <w:t xml:space="preserve"> be inferred that this period is now near at hand.</w:t>
      </w:r>
    </w:p>
    <w:p w14:paraId="5D8B4F4A" w14:textId="77777777" w:rsidR="00E21188" w:rsidRPr="00F01E9F" w:rsidRDefault="00E21188" w:rsidP="00D92F96">
      <w:pPr>
        <w:ind w:left="720"/>
        <w:rPr>
          <w:rFonts w:ascii="Arial" w:hAnsi="Arial"/>
          <w:sz w:val="24"/>
          <w:szCs w:val="24"/>
        </w:rPr>
      </w:pPr>
    </w:p>
    <w:p w14:paraId="446DC344" w14:textId="77777777" w:rsidR="00E21188" w:rsidRPr="00F01E9F" w:rsidRDefault="00E21188" w:rsidP="00421E44">
      <w:pPr>
        <w:ind w:left="720" w:firstLine="720"/>
        <w:rPr>
          <w:rFonts w:ascii="Arial" w:hAnsi="Arial"/>
          <w:sz w:val="24"/>
          <w:szCs w:val="24"/>
        </w:rPr>
      </w:pPr>
      <w:r w:rsidRPr="00F01E9F">
        <w:rPr>
          <w:rFonts w:ascii="Arial" w:hAnsi="Arial"/>
          <w:sz w:val="24"/>
          <w:szCs w:val="24"/>
        </w:rPr>
        <w:t xml:space="preserve">Among these Institutions, the London Society for Promoting Christianity among the Jews, originated by the efforts which, for a number of years, the London Missionary Society combined with its foreign </w:t>
      </w:r>
      <w:proofErr w:type="spellStart"/>
      <w:r w:rsidRPr="00F01E9F">
        <w:rPr>
          <w:rFonts w:ascii="Arial" w:hAnsi="Arial"/>
          <w:sz w:val="24"/>
          <w:szCs w:val="24"/>
        </w:rPr>
        <w:t>labours</w:t>
      </w:r>
      <w:proofErr w:type="spellEnd"/>
      <w:r w:rsidRPr="00F01E9F">
        <w:rPr>
          <w:rFonts w:ascii="Arial" w:hAnsi="Arial"/>
          <w:sz w:val="24"/>
          <w:szCs w:val="24"/>
        </w:rPr>
        <w:t xml:space="preserve"> among the heathen, has long been carr</w:t>
      </w:r>
      <w:r w:rsidR="00866584" w:rsidRPr="00F01E9F">
        <w:rPr>
          <w:rFonts w:ascii="Arial" w:hAnsi="Arial"/>
          <w:sz w:val="24"/>
          <w:szCs w:val="24"/>
        </w:rPr>
        <w:t>y</w:t>
      </w:r>
      <w:r w:rsidRPr="00F01E9F">
        <w:rPr>
          <w:rFonts w:ascii="Arial" w:hAnsi="Arial"/>
          <w:sz w:val="24"/>
          <w:szCs w:val="24"/>
        </w:rPr>
        <w:t>ing on its operations in many of those regions of Europe and Asia where the Jews abound, and where they are accessible</w:t>
      </w:r>
      <w:r w:rsidR="00866584" w:rsidRPr="00F01E9F">
        <w:rPr>
          <w:rFonts w:ascii="Arial" w:hAnsi="Arial"/>
          <w:sz w:val="24"/>
          <w:szCs w:val="24"/>
        </w:rPr>
        <w:t xml:space="preserve"> by Christian missionaries.  By</w:t>
      </w:r>
      <w:r w:rsidRPr="00F01E9F">
        <w:rPr>
          <w:rFonts w:ascii="Arial" w:hAnsi="Arial"/>
          <w:sz w:val="24"/>
          <w:szCs w:val="24"/>
        </w:rPr>
        <w:t xml:space="preserve"> this institution, much has been done for the lost sheep of the house of Israel, in the way of printing and distributing tracts, circulating the Hebrew Scriptures, and educating Jewish youth, as well as in the more direct </w:t>
      </w:r>
      <w:proofErr w:type="spellStart"/>
      <w:r w:rsidRPr="00F01E9F">
        <w:rPr>
          <w:rFonts w:ascii="Arial" w:hAnsi="Arial"/>
          <w:sz w:val="24"/>
          <w:szCs w:val="24"/>
        </w:rPr>
        <w:t>labours</w:t>
      </w:r>
      <w:proofErr w:type="spellEnd"/>
      <w:r w:rsidRPr="00F01E9F">
        <w:rPr>
          <w:rFonts w:ascii="Arial" w:hAnsi="Arial"/>
          <w:sz w:val="24"/>
          <w:szCs w:val="24"/>
        </w:rPr>
        <w:t xml:space="preserve"> of its numerous evangelists.  Although, from its constitution, it is e</w:t>
      </w:r>
      <w:r w:rsidR="00866584" w:rsidRPr="00F01E9F">
        <w:rPr>
          <w:rFonts w:ascii="Arial" w:hAnsi="Arial"/>
          <w:sz w:val="24"/>
          <w:szCs w:val="24"/>
        </w:rPr>
        <w:t>ntirely administered by the memb</w:t>
      </w:r>
      <w:r w:rsidRPr="00F01E9F">
        <w:rPr>
          <w:rFonts w:ascii="Arial" w:hAnsi="Arial"/>
          <w:sz w:val="24"/>
          <w:szCs w:val="24"/>
        </w:rPr>
        <w:t xml:space="preserve">ers of one communion, - a circumstance which renders a more comprehensive association desirable, - yet, in its own large and important field of </w:t>
      </w:r>
      <w:proofErr w:type="spellStart"/>
      <w:r w:rsidRPr="00F01E9F">
        <w:rPr>
          <w:rFonts w:ascii="Arial" w:hAnsi="Arial"/>
          <w:sz w:val="24"/>
          <w:szCs w:val="24"/>
        </w:rPr>
        <w:t>labour</w:t>
      </w:r>
      <w:proofErr w:type="spellEnd"/>
      <w:r w:rsidRPr="00F01E9F">
        <w:rPr>
          <w:rFonts w:ascii="Arial" w:hAnsi="Arial"/>
          <w:sz w:val="24"/>
          <w:szCs w:val="24"/>
        </w:rPr>
        <w:t>, we would bid God speed to its every scriptural effort.</w:t>
      </w:r>
    </w:p>
    <w:p w14:paraId="41E8EB6F" w14:textId="77777777" w:rsidR="00866584" w:rsidRPr="00F01E9F" w:rsidRDefault="00866584" w:rsidP="00D92F96">
      <w:pPr>
        <w:ind w:left="720"/>
        <w:rPr>
          <w:rFonts w:ascii="Arial" w:hAnsi="Arial"/>
          <w:sz w:val="24"/>
          <w:szCs w:val="24"/>
        </w:rPr>
      </w:pPr>
    </w:p>
    <w:p w14:paraId="1F9CD219" w14:textId="74C5993A" w:rsidR="00866584" w:rsidRPr="00F01E9F" w:rsidRDefault="00866584" w:rsidP="00421E44">
      <w:pPr>
        <w:ind w:left="720" w:firstLine="720"/>
        <w:rPr>
          <w:rFonts w:ascii="Arial" w:hAnsi="Arial"/>
          <w:sz w:val="24"/>
          <w:szCs w:val="24"/>
        </w:rPr>
      </w:pPr>
      <w:r w:rsidRPr="00F01E9F">
        <w:rPr>
          <w:rFonts w:ascii="Arial" w:hAnsi="Arial"/>
          <w:sz w:val="24"/>
          <w:szCs w:val="24"/>
        </w:rPr>
        <w:t xml:space="preserve">Five years ago, the General Assembly of the Church of Scotland turned its </w:t>
      </w:r>
      <w:r w:rsidR="00EE3495" w:rsidRPr="00F01E9F">
        <w:rPr>
          <w:rFonts w:ascii="Arial" w:hAnsi="Arial"/>
          <w:sz w:val="24"/>
          <w:szCs w:val="24"/>
        </w:rPr>
        <w:t xml:space="preserve">attention to the cause of Israel.  One of its first movements was to send a deputation of four ministers to visit Palestine, and other countries in which the Jews reside, or to which they resort.  On its return, the deputation reported many stations where they believed a great and effectual door was open; and the General Assembly at once occupied two, - </w:t>
      </w:r>
      <w:proofErr w:type="spellStart"/>
      <w:r w:rsidR="00EE3495" w:rsidRPr="00F01E9F">
        <w:rPr>
          <w:rFonts w:ascii="Arial" w:hAnsi="Arial"/>
          <w:sz w:val="24"/>
          <w:szCs w:val="24"/>
        </w:rPr>
        <w:t>Pesth</w:t>
      </w:r>
      <w:proofErr w:type="spellEnd"/>
      <w:r w:rsidR="00EE3495" w:rsidRPr="00F01E9F">
        <w:rPr>
          <w:rFonts w:ascii="Arial" w:hAnsi="Arial"/>
          <w:sz w:val="24"/>
          <w:szCs w:val="24"/>
        </w:rPr>
        <w:t xml:space="preserve"> and </w:t>
      </w:r>
      <w:proofErr w:type="spellStart"/>
      <w:r w:rsidR="00EE3495" w:rsidRPr="00F01E9F">
        <w:rPr>
          <w:rFonts w:ascii="Arial" w:hAnsi="Arial"/>
          <w:sz w:val="24"/>
          <w:szCs w:val="24"/>
        </w:rPr>
        <w:t>Jassy</w:t>
      </w:r>
      <w:proofErr w:type="spellEnd"/>
      <w:r w:rsidR="00EE3495" w:rsidRPr="00F01E9F">
        <w:rPr>
          <w:rFonts w:ascii="Arial" w:hAnsi="Arial"/>
          <w:sz w:val="24"/>
          <w:szCs w:val="24"/>
        </w:rPr>
        <w:t xml:space="preserve">, - where their missionaries are now engaged in zealous and devoted </w:t>
      </w:r>
      <w:proofErr w:type="spellStart"/>
      <w:r w:rsidR="00EE3495" w:rsidRPr="00F01E9F">
        <w:rPr>
          <w:rFonts w:ascii="Arial" w:hAnsi="Arial"/>
          <w:sz w:val="24"/>
          <w:szCs w:val="24"/>
        </w:rPr>
        <w:t>labours</w:t>
      </w:r>
      <w:proofErr w:type="spellEnd"/>
      <w:r w:rsidR="00EE3495" w:rsidRPr="00F01E9F">
        <w:rPr>
          <w:rFonts w:ascii="Arial" w:hAnsi="Arial"/>
          <w:sz w:val="24"/>
          <w:szCs w:val="24"/>
        </w:rPr>
        <w:t xml:space="preserve"> among the posterity of Abraham.  It has sinc</w:t>
      </w:r>
      <w:r w:rsidR="003F496E">
        <w:rPr>
          <w:rFonts w:ascii="Arial" w:hAnsi="Arial"/>
          <w:sz w:val="24"/>
          <w:szCs w:val="24"/>
        </w:rPr>
        <w:t>e sent out a missionary to Pale</w:t>
      </w:r>
      <w:r w:rsidR="00EE3495" w:rsidRPr="00F01E9F">
        <w:rPr>
          <w:rFonts w:ascii="Arial" w:hAnsi="Arial"/>
          <w:sz w:val="24"/>
          <w:szCs w:val="24"/>
        </w:rPr>
        <w:t xml:space="preserve">stine, to carry on similar </w:t>
      </w:r>
      <w:proofErr w:type="spellStart"/>
      <w:r w:rsidR="00EE3495" w:rsidRPr="00F01E9F">
        <w:rPr>
          <w:rFonts w:ascii="Arial" w:hAnsi="Arial"/>
          <w:sz w:val="24"/>
          <w:szCs w:val="24"/>
        </w:rPr>
        <w:t>labours</w:t>
      </w:r>
      <w:proofErr w:type="spellEnd"/>
      <w:r w:rsidR="00EE3495" w:rsidRPr="00F01E9F">
        <w:rPr>
          <w:rFonts w:ascii="Arial" w:hAnsi="Arial"/>
          <w:sz w:val="24"/>
          <w:szCs w:val="24"/>
        </w:rPr>
        <w:t xml:space="preserve"> there.</w:t>
      </w:r>
    </w:p>
    <w:p w14:paraId="5E34DB94" w14:textId="77777777" w:rsidR="00EE3495" w:rsidRPr="00F01E9F" w:rsidRDefault="00EE3495" w:rsidP="00D92F96">
      <w:pPr>
        <w:ind w:left="720"/>
        <w:rPr>
          <w:rFonts w:ascii="Arial" w:hAnsi="Arial"/>
          <w:sz w:val="24"/>
          <w:szCs w:val="24"/>
        </w:rPr>
      </w:pPr>
    </w:p>
    <w:p w14:paraId="2CD89615" w14:textId="77777777" w:rsidR="00EE3495" w:rsidRPr="00F01E9F" w:rsidRDefault="00EE3495" w:rsidP="00421E44">
      <w:pPr>
        <w:ind w:left="720" w:firstLine="720"/>
        <w:rPr>
          <w:rFonts w:ascii="Arial" w:hAnsi="Arial"/>
          <w:sz w:val="24"/>
          <w:szCs w:val="24"/>
        </w:rPr>
      </w:pPr>
      <w:r w:rsidRPr="00F01E9F">
        <w:rPr>
          <w:rFonts w:ascii="Arial" w:hAnsi="Arial"/>
          <w:sz w:val="24"/>
          <w:szCs w:val="24"/>
        </w:rPr>
        <w:t xml:space="preserve">For a considerable time it had been a subject of deep regret with many ministers and members of churches in this metropolis, and in the country, that no Society existed in which the friends of Israel, belonging to all evangelical communions, might find an outlet for their liberality, and a rallying-point for their </w:t>
      </w:r>
      <w:proofErr w:type="spellStart"/>
      <w:r w:rsidRPr="00F01E9F">
        <w:rPr>
          <w:rFonts w:ascii="Arial" w:hAnsi="Arial"/>
          <w:sz w:val="24"/>
          <w:szCs w:val="24"/>
        </w:rPr>
        <w:t>labours</w:t>
      </w:r>
      <w:proofErr w:type="spellEnd"/>
      <w:r w:rsidRPr="00F01E9F">
        <w:rPr>
          <w:rFonts w:ascii="Arial" w:hAnsi="Arial"/>
          <w:sz w:val="24"/>
          <w:szCs w:val="24"/>
        </w:rPr>
        <w:t xml:space="preserve"> and prayers, on behalf of that interesting people.  After repeated meetings and much earnest conference, and having been encouraged by overtures of co-operation from the General Assembly’s Jewish Committee, a number of ministers and others, convened by circular, on the 7</w:t>
      </w:r>
      <w:r w:rsidRPr="00F01E9F">
        <w:rPr>
          <w:rFonts w:ascii="Arial" w:hAnsi="Arial"/>
          <w:sz w:val="24"/>
          <w:szCs w:val="24"/>
          <w:vertAlign w:val="superscript"/>
        </w:rPr>
        <w:t>th</w:t>
      </w:r>
      <w:r w:rsidRPr="00F01E9F">
        <w:rPr>
          <w:rFonts w:ascii="Arial" w:hAnsi="Arial"/>
          <w:sz w:val="24"/>
          <w:szCs w:val="24"/>
        </w:rPr>
        <w:t xml:space="preserve"> of November, 1842, formed themselves into an Association, of </w:t>
      </w:r>
      <w:r w:rsidRPr="00F01E9F">
        <w:rPr>
          <w:rFonts w:ascii="Arial" w:hAnsi="Arial"/>
          <w:sz w:val="24"/>
          <w:szCs w:val="24"/>
        </w:rPr>
        <w:lastRenderedPageBreak/>
        <w:t>which the following are the fundamental principles, as expressed in the resolutions unanimously adopted on the occasion”-</w:t>
      </w:r>
    </w:p>
    <w:p w14:paraId="0C026AE4" w14:textId="77777777" w:rsidR="009748B4" w:rsidRPr="00F01E9F" w:rsidRDefault="009748B4" w:rsidP="00D92F96">
      <w:pPr>
        <w:ind w:left="720"/>
        <w:rPr>
          <w:rFonts w:ascii="Arial" w:hAnsi="Arial"/>
          <w:sz w:val="24"/>
          <w:szCs w:val="24"/>
        </w:rPr>
      </w:pPr>
    </w:p>
    <w:p w14:paraId="53CB5656" w14:textId="5B943CFB" w:rsidR="009921A4" w:rsidRPr="00F01E9F" w:rsidRDefault="009921A4" w:rsidP="00D92F96">
      <w:pPr>
        <w:ind w:left="720"/>
        <w:rPr>
          <w:rFonts w:ascii="Arial" w:hAnsi="Arial"/>
          <w:sz w:val="24"/>
          <w:szCs w:val="24"/>
        </w:rPr>
      </w:pPr>
      <w:r w:rsidRPr="00F01E9F">
        <w:rPr>
          <w:rFonts w:ascii="Arial" w:hAnsi="Arial"/>
          <w:sz w:val="24"/>
          <w:szCs w:val="24"/>
        </w:rPr>
        <w:tab/>
        <w:t>I – That a society be formed, to be called THE BRITISH SOCIETY FOR THE PROPAGA</w:t>
      </w:r>
      <w:r w:rsidR="003F496E">
        <w:rPr>
          <w:rFonts w:ascii="Arial" w:hAnsi="Arial"/>
          <w:sz w:val="24"/>
          <w:szCs w:val="24"/>
        </w:rPr>
        <w:t>T</w:t>
      </w:r>
      <w:r w:rsidRPr="00F01E9F">
        <w:rPr>
          <w:rFonts w:ascii="Arial" w:hAnsi="Arial"/>
          <w:sz w:val="24"/>
          <w:szCs w:val="24"/>
        </w:rPr>
        <w:t>ION OF THE GOSPEL AMONG THE JEWS.</w:t>
      </w:r>
    </w:p>
    <w:p w14:paraId="3ABC1335" w14:textId="77777777" w:rsidR="00E07C8B" w:rsidRPr="00F01E9F" w:rsidRDefault="00E07C8B" w:rsidP="00D92F96">
      <w:pPr>
        <w:ind w:left="720"/>
        <w:rPr>
          <w:rFonts w:ascii="Arial" w:hAnsi="Arial"/>
          <w:sz w:val="24"/>
          <w:szCs w:val="24"/>
        </w:rPr>
      </w:pPr>
      <w:r w:rsidRPr="00F01E9F">
        <w:rPr>
          <w:rFonts w:ascii="Arial" w:hAnsi="Arial"/>
          <w:sz w:val="24"/>
          <w:szCs w:val="24"/>
        </w:rPr>
        <w:tab/>
        <w:t>II – That the Society consist of Christians of evangelical principles, interested in the propagation of the Gospel among the Jews.</w:t>
      </w:r>
    </w:p>
    <w:p w14:paraId="5C39BCA8" w14:textId="77777777" w:rsidR="00E07C8B" w:rsidRPr="00F01E9F" w:rsidRDefault="00E07C8B" w:rsidP="00D92F96">
      <w:pPr>
        <w:ind w:left="720"/>
        <w:rPr>
          <w:rFonts w:ascii="Arial" w:hAnsi="Arial"/>
          <w:sz w:val="24"/>
          <w:szCs w:val="24"/>
        </w:rPr>
      </w:pPr>
      <w:r w:rsidRPr="00F01E9F">
        <w:rPr>
          <w:rFonts w:ascii="Arial" w:hAnsi="Arial"/>
          <w:sz w:val="24"/>
          <w:szCs w:val="24"/>
        </w:rPr>
        <w:tab/>
        <w:t>III – That the more immediate field of the Society’s operations be London, and the larger towns of the United Kingdom.</w:t>
      </w:r>
    </w:p>
    <w:p w14:paraId="2E076228" w14:textId="77777777" w:rsidR="00E07C8B" w:rsidRPr="00F01E9F" w:rsidRDefault="00E07C8B" w:rsidP="00D92F96">
      <w:pPr>
        <w:ind w:left="720"/>
        <w:rPr>
          <w:rFonts w:ascii="Arial" w:hAnsi="Arial"/>
          <w:sz w:val="24"/>
          <w:szCs w:val="24"/>
        </w:rPr>
      </w:pPr>
      <w:r w:rsidRPr="00F01E9F">
        <w:rPr>
          <w:rFonts w:ascii="Arial" w:hAnsi="Arial"/>
          <w:sz w:val="24"/>
          <w:szCs w:val="24"/>
        </w:rPr>
        <w:tab/>
        <w:t>IV – That the Society shall maintain a friendly correspondence and co-operation with the Church of Scotland’s Mission to the Jews.</w:t>
      </w:r>
    </w:p>
    <w:p w14:paraId="6C4D6C4C" w14:textId="77777777" w:rsidR="00E07C8B" w:rsidRPr="00F01E9F" w:rsidRDefault="00E07C8B" w:rsidP="00D92F96">
      <w:pPr>
        <w:ind w:left="720"/>
        <w:rPr>
          <w:rFonts w:ascii="Arial" w:hAnsi="Arial"/>
          <w:sz w:val="24"/>
          <w:szCs w:val="24"/>
        </w:rPr>
      </w:pPr>
      <w:r w:rsidRPr="00F01E9F">
        <w:rPr>
          <w:rFonts w:ascii="Arial" w:hAnsi="Arial"/>
          <w:sz w:val="24"/>
          <w:szCs w:val="24"/>
        </w:rPr>
        <w:tab/>
        <w:t>V – That the Association cordially invite the co-operation of all kindred institutions.</w:t>
      </w:r>
    </w:p>
    <w:p w14:paraId="7140A2A8" w14:textId="77777777" w:rsidR="00E07C8B" w:rsidRPr="00F01E9F" w:rsidRDefault="00E07C8B" w:rsidP="00D92F96">
      <w:pPr>
        <w:ind w:left="720"/>
        <w:rPr>
          <w:rFonts w:ascii="Arial" w:hAnsi="Arial"/>
          <w:sz w:val="24"/>
          <w:szCs w:val="24"/>
        </w:rPr>
      </w:pPr>
      <w:r w:rsidRPr="00F01E9F">
        <w:rPr>
          <w:rFonts w:ascii="Arial" w:hAnsi="Arial"/>
          <w:sz w:val="24"/>
          <w:szCs w:val="24"/>
        </w:rPr>
        <w:tab/>
        <w:t>VI – That an Annual Subscription of Ten Shillings constitute Membership; and a Donation of Five Pounds, Membership for life.</w:t>
      </w:r>
    </w:p>
    <w:p w14:paraId="57ACFB65" w14:textId="77777777" w:rsidR="00E07C8B" w:rsidRPr="00F01E9F" w:rsidRDefault="00E07C8B" w:rsidP="00D92F96">
      <w:pPr>
        <w:ind w:left="720"/>
        <w:rPr>
          <w:rFonts w:ascii="Arial" w:hAnsi="Arial"/>
          <w:sz w:val="24"/>
          <w:szCs w:val="24"/>
        </w:rPr>
      </w:pPr>
      <w:r w:rsidRPr="00F01E9F">
        <w:rPr>
          <w:rFonts w:ascii="Arial" w:hAnsi="Arial"/>
          <w:sz w:val="24"/>
          <w:szCs w:val="24"/>
        </w:rPr>
        <w:tab/>
        <w:t xml:space="preserve">VII That the Committee consist of twenty-four Ministers, and an equal number of Laymen; and that the Treasurer and Secretaries be members </w:t>
      </w:r>
      <w:r w:rsidRPr="00F01E9F">
        <w:rPr>
          <w:rFonts w:ascii="Arial" w:hAnsi="Arial"/>
          <w:i/>
          <w:sz w:val="24"/>
          <w:szCs w:val="24"/>
        </w:rPr>
        <w:t xml:space="preserve">ex </w:t>
      </w:r>
      <w:proofErr w:type="spellStart"/>
      <w:r w:rsidRPr="00F01E9F">
        <w:rPr>
          <w:rFonts w:ascii="Arial" w:hAnsi="Arial"/>
          <w:i/>
          <w:sz w:val="24"/>
          <w:szCs w:val="24"/>
        </w:rPr>
        <w:t>officiis</w:t>
      </w:r>
      <w:proofErr w:type="spellEnd"/>
      <w:r w:rsidRPr="00F01E9F">
        <w:rPr>
          <w:rFonts w:ascii="Arial" w:hAnsi="Arial"/>
          <w:i/>
          <w:sz w:val="24"/>
          <w:szCs w:val="24"/>
        </w:rPr>
        <w:t xml:space="preserve">. </w:t>
      </w:r>
    </w:p>
    <w:p w14:paraId="22352EFB" w14:textId="77777777" w:rsidR="00D204F0" w:rsidRPr="00F01E9F" w:rsidRDefault="00D204F0" w:rsidP="00D92F96">
      <w:pPr>
        <w:ind w:left="720"/>
        <w:rPr>
          <w:rFonts w:ascii="Arial" w:hAnsi="Arial"/>
          <w:sz w:val="24"/>
          <w:szCs w:val="24"/>
        </w:rPr>
      </w:pPr>
    </w:p>
    <w:p w14:paraId="6D580C20" w14:textId="77777777" w:rsidR="00E07C8B" w:rsidRPr="00F01E9F" w:rsidRDefault="00E07C8B" w:rsidP="00D204F0">
      <w:pPr>
        <w:ind w:left="720" w:firstLine="720"/>
        <w:rPr>
          <w:rFonts w:ascii="Arial" w:hAnsi="Arial"/>
          <w:sz w:val="24"/>
          <w:szCs w:val="24"/>
        </w:rPr>
      </w:pPr>
      <w:r w:rsidRPr="00F01E9F">
        <w:rPr>
          <w:rFonts w:ascii="Arial" w:hAnsi="Arial"/>
          <w:sz w:val="24"/>
          <w:szCs w:val="24"/>
        </w:rPr>
        <w:t>Though, agreeably to the terms of the third of these</w:t>
      </w:r>
      <w:r w:rsidR="00D204F0" w:rsidRPr="00F01E9F">
        <w:rPr>
          <w:rFonts w:ascii="Arial" w:hAnsi="Arial"/>
          <w:sz w:val="24"/>
          <w:szCs w:val="24"/>
        </w:rPr>
        <w:t xml:space="preserve"> </w:t>
      </w:r>
      <w:proofErr w:type="spellStart"/>
      <w:r w:rsidR="00D204F0" w:rsidRPr="00F01E9F">
        <w:rPr>
          <w:rFonts w:ascii="Arial" w:hAnsi="Arial"/>
          <w:sz w:val="24"/>
          <w:szCs w:val="24"/>
        </w:rPr>
        <w:t>Resolututions</w:t>
      </w:r>
      <w:proofErr w:type="spellEnd"/>
      <w:r w:rsidR="00D204F0" w:rsidRPr="00F01E9F">
        <w:rPr>
          <w:rFonts w:ascii="Arial" w:hAnsi="Arial"/>
          <w:sz w:val="24"/>
          <w:szCs w:val="24"/>
        </w:rPr>
        <w:t xml:space="preserve">, the more immediate sphere of the Society’s operations is London, and the larger towns in the United Kingdom, yet the Committee cherish the hope, that the countenance and support which they shall receive from the Christian public will, ere long, enable them to extend their </w:t>
      </w:r>
      <w:proofErr w:type="spellStart"/>
      <w:r w:rsidR="00D204F0" w:rsidRPr="00F01E9F">
        <w:rPr>
          <w:rFonts w:ascii="Arial" w:hAnsi="Arial"/>
          <w:sz w:val="24"/>
          <w:szCs w:val="24"/>
        </w:rPr>
        <w:t>labours</w:t>
      </w:r>
      <w:proofErr w:type="spellEnd"/>
      <w:r w:rsidR="00D204F0" w:rsidRPr="00F01E9F">
        <w:rPr>
          <w:rFonts w:ascii="Arial" w:hAnsi="Arial"/>
          <w:sz w:val="24"/>
          <w:szCs w:val="24"/>
        </w:rPr>
        <w:t xml:space="preserve"> into foreign parts, whither the Sons of Jacob have been scattered in the dark and cloudy day of the Lord’s anger.</w:t>
      </w:r>
    </w:p>
    <w:p w14:paraId="65D629A0" w14:textId="77777777" w:rsidR="00D204F0" w:rsidRPr="00F01E9F" w:rsidRDefault="00D204F0" w:rsidP="00D204F0">
      <w:pPr>
        <w:ind w:left="720" w:firstLine="720"/>
        <w:rPr>
          <w:rFonts w:ascii="Arial" w:hAnsi="Arial"/>
          <w:sz w:val="24"/>
          <w:szCs w:val="24"/>
        </w:rPr>
      </w:pPr>
      <w:r w:rsidRPr="00F01E9F">
        <w:rPr>
          <w:rFonts w:ascii="Arial" w:hAnsi="Arial"/>
          <w:sz w:val="24"/>
          <w:szCs w:val="24"/>
        </w:rPr>
        <w:t xml:space="preserve">The Society, thus formed, has but scarcely entered upon its </w:t>
      </w:r>
      <w:proofErr w:type="spellStart"/>
      <w:r w:rsidRPr="00F01E9F">
        <w:rPr>
          <w:rFonts w:ascii="Arial" w:hAnsi="Arial"/>
          <w:sz w:val="24"/>
          <w:szCs w:val="24"/>
        </w:rPr>
        <w:t>labours</w:t>
      </w:r>
      <w:proofErr w:type="spellEnd"/>
      <w:r w:rsidRPr="00F01E9F">
        <w:rPr>
          <w:rFonts w:ascii="Arial" w:hAnsi="Arial"/>
          <w:sz w:val="24"/>
          <w:szCs w:val="24"/>
        </w:rPr>
        <w:t>.</w:t>
      </w:r>
      <w:r w:rsidR="005A350A" w:rsidRPr="00F01E9F">
        <w:rPr>
          <w:rFonts w:ascii="Arial" w:hAnsi="Arial"/>
          <w:sz w:val="24"/>
          <w:szCs w:val="24"/>
        </w:rPr>
        <w:t xml:space="preserve"> In order more extensively to awaken the interest of the followers of the Redeemer, the Committee first of all resolved that a series of Lectures should be preached, bearing upon the history, condition and prospects of the Jews.  These Lectures have been delivered in the National Scotch Church, Regent Square, on the evening of each successive Friday, during the Spring quarter, now ending; and the interested, and often crowded, </w:t>
      </w:r>
      <w:proofErr w:type="spellStart"/>
      <w:r w:rsidR="005A350A" w:rsidRPr="00F01E9F">
        <w:rPr>
          <w:rFonts w:ascii="Arial" w:hAnsi="Arial"/>
          <w:sz w:val="24"/>
          <w:szCs w:val="24"/>
        </w:rPr>
        <w:t>auditories</w:t>
      </w:r>
      <w:proofErr w:type="spellEnd"/>
      <w:r w:rsidR="005A350A" w:rsidRPr="00F01E9F">
        <w:rPr>
          <w:rFonts w:ascii="Arial" w:hAnsi="Arial"/>
          <w:sz w:val="24"/>
          <w:szCs w:val="24"/>
        </w:rPr>
        <w:t xml:space="preserve"> which frequented them, assure the Committee, that the object has been effectually gained. </w:t>
      </w:r>
    </w:p>
    <w:p w14:paraId="6407BEA8" w14:textId="77777777" w:rsidR="000145C6" w:rsidRPr="00F01E9F" w:rsidRDefault="000145C6" w:rsidP="00D204F0">
      <w:pPr>
        <w:ind w:left="720" w:firstLine="720"/>
        <w:rPr>
          <w:rFonts w:ascii="Arial" w:hAnsi="Arial"/>
          <w:sz w:val="24"/>
          <w:szCs w:val="24"/>
        </w:rPr>
      </w:pPr>
      <w:r w:rsidRPr="00F01E9F">
        <w:rPr>
          <w:rFonts w:ascii="Arial" w:hAnsi="Arial"/>
          <w:sz w:val="24"/>
          <w:szCs w:val="24"/>
        </w:rPr>
        <w:t xml:space="preserve">As an exemplification of the principles upon which the Society is based, and as an earnest of the spirit in which it is ardently hoped that its </w:t>
      </w:r>
      <w:proofErr w:type="spellStart"/>
      <w:r w:rsidRPr="00F01E9F">
        <w:rPr>
          <w:rFonts w:ascii="Arial" w:hAnsi="Arial"/>
          <w:sz w:val="24"/>
          <w:szCs w:val="24"/>
        </w:rPr>
        <w:t>labours</w:t>
      </w:r>
      <w:proofErr w:type="spellEnd"/>
      <w:r w:rsidRPr="00F01E9F">
        <w:rPr>
          <w:rFonts w:ascii="Arial" w:hAnsi="Arial"/>
          <w:sz w:val="24"/>
          <w:szCs w:val="24"/>
        </w:rPr>
        <w:t xml:space="preserve"> will hereafter be conducted, it may be proper here to mention the names of the Lecturers, representing the Presbyterian, Congregational, Wesleyan and Baptist bodies.</w:t>
      </w:r>
    </w:p>
    <w:p w14:paraId="182A2394" w14:textId="1742FD44" w:rsidR="009921A4" w:rsidRPr="00F01E9F" w:rsidRDefault="00D44584" w:rsidP="00D92F96">
      <w:pPr>
        <w:ind w:left="720"/>
        <w:rPr>
          <w:rFonts w:ascii="Arial" w:hAnsi="Arial"/>
          <w:sz w:val="24"/>
          <w:szCs w:val="24"/>
        </w:rPr>
      </w:pPr>
      <w:r w:rsidRPr="00F01E9F">
        <w:rPr>
          <w:rFonts w:ascii="Arial" w:hAnsi="Arial"/>
          <w:sz w:val="24"/>
          <w:szCs w:val="24"/>
        </w:rPr>
        <w:tab/>
        <w:t>REV J PYE SMITH, DD, FRS; REV JAMES HAMILTON, AM; REV F A COX, DD, LLD; REV T ARCHER, AM; REV J BENNETT, DD; REV E HENDERSON, DD; REV J C BURNS, AM; REV H F BUNDER, DD; R</w:t>
      </w:r>
      <w:r w:rsidR="003F496E">
        <w:rPr>
          <w:rFonts w:ascii="Arial" w:hAnsi="Arial"/>
          <w:sz w:val="24"/>
          <w:szCs w:val="24"/>
        </w:rPr>
        <w:t>EV J MORISON, DD; REV J S STAMP;</w:t>
      </w:r>
      <w:r w:rsidRPr="00F01E9F">
        <w:rPr>
          <w:rFonts w:ascii="Arial" w:hAnsi="Arial"/>
          <w:sz w:val="24"/>
          <w:szCs w:val="24"/>
        </w:rPr>
        <w:t xml:space="preserve"> REV J HARRIS, DD.</w:t>
      </w:r>
    </w:p>
    <w:p w14:paraId="23A39180" w14:textId="77777777" w:rsidR="00D44584" w:rsidRPr="00F01E9F" w:rsidRDefault="00D44584" w:rsidP="00D92F96">
      <w:pPr>
        <w:ind w:left="720"/>
        <w:rPr>
          <w:rFonts w:ascii="Arial" w:hAnsi="Arial"/>
          <w:sz w:val="24"/>
          <w:szCs w:val="24"/>
        </w:rPr>
      </w:pPr>
    </w:p>
    <w:p w14:paraId="55119FD5" w14:textId="77777777" w:rsidR="00D44584" w:rsidRPr="00F01E9F" w:rsidRDefault="00D44584" w:rsidP="00D92F96">
      <w:pPr>
        <w:ind w:left="720"/>
        <w:rPr>
          <w:rFonts w:ascii="Arial" w:hAnsi="Arial"/>
          <w:sz w:val="24"/>
          <w:szCs w:val="24"/>
        </w:rPr>
      </w:pPr>
      <w:r w:rsidRPr="00F01E9F">
        <w:rPr>
          <w:rFonts w:ascii="Arial" w:hAnsi="Arial"/>
          <w:sz w:val="24"/>
          <w:szCs w:val="24"/>
        </w:rPr>
        <w:tab/>
        <w:t xml:space="preserve">One of the most zealous members of the Society, the Rev R </w:t>
      </w:r>
      <w:proofErr w:type="spellStart"/>
      <w:r w:rsidRPr="00F01E9F">
        <w:rPr>
          <w:rFonts w:ascii="Arial" w:hAnsi="Arial"/>
          <w:sz w:val="24"/>
          <w:szCs w:val="24"/>
        </w:rPr>
        <w:t>Herschell</w:t>
      </w:r>
      <w:proofErr w:type="spellEnd"/>
      <w:r w:rsidRPr="00F01E9F">
        <w:rPr>
          <w:rFonts w:ascii="Arial" w:hAnsi="Arial"/>
          <w:sz w:val="24"/>
          <w:szCs w:val="24"/>
        </w:rPr>
        <w:t xml:space="preserve"> – himself of the seed of Abraham – was prevented from delivering the Lecture assigned to him, in consequence of his having been unexpectedly invited to proceed on a visit to the land of his fathers; but the Committee expect that he will be able to deliver it after his return, and to furnish much interesting information, as well as to suggest many valuable hints relative to his brethren according to the flesh.</w:t>
      </w:r>
    </w:p>
    <w:p w14:paraId="202DA165" w14:textId="01EFFCA0" w:rsidR="00D44584" w:rsidRPr="00F01E9F" w:rsidRDefault="00D44584" w:rsidP="00421E44">
      <w:pPr>
        <w:ind w:left="720" w:firstLine="720"/>
        <w:rPr>
          <w:rFonts w:ascii="Arial" w:hAnsi="Arial"/>
          <w:sz w:val="24"/>
          <w:szCs w:val="24"/>
        </w:rPr>
      </w:pPr>
      <w:r w:rsidRPr="00F01E9F">
        <w:rPr>
          <w:rFonts w:ascii="Arial" w:hAnsi="Arial"/>
          <w:sz w:val="24"/>
          <w:szCs w:val="24"/>
        </w:rPr>
        <w:lastRenderedPageBreak/>
        <w:t xml:space="preserve">It has already been stated, that, at the outset, the Society placed itself on a footing of friendly alliance with the Church of Scotland’s Jewish Committee; and they have the farther gratification to report, that the said Committee have confirmed the brotherly covenant by a vote of </w:t>
      </w:r>
      <w:r w:rsidR="00016A2E" w:rsidRPr="00F01E9F">
        <w:rPr>
          <w:rFonts w:ascii="Arial" w:hAnsi="Arial" w:cstheme="minorHAnsi"/>
          <w:sz w:val="24"/>
          <w:szCs w:val="24"/>
        </w:rPr>
        <w:t>£</w:t>
      </w:r>
      <w:r w:rsidRPr="00F01E9F">
        <w:rPr>
          <w:rFonts w:ascii="Arial" w:hAnsi="Arial"/>
          <w:sz w:val="24"/>
          <w:szCs w:val="24"/>
        </w:rPr>
        <w:t>500 in aid of the funds of this Society.</w:t>
      </w:r>
    </w:p>
    <w:p w14:paraId="46C5AF10" w14:textId="77777777" w:rsidR="00421E44" w:rsidRDefault="00016A2E" w:rsidP="00016A2E">
      <w:pPr>
        <w:ind w:left="720"/>
        <w:rPr>
          <w:rFonts w:ascii="Arial" w:hAnsi="Arial"/>
          <w:sz w:val="24"/>
          <w:szCs w:val="24"/>
        </w:rPr>
      </w:pPr>
      <w:r w:rsidRPr="00F01E9F">
        <w:rPr>
          <w:rFonts w:ascii="Arial" w:hAnsi="Arial"/>
          <w:sz w:val="24"/>
          <w:szCs w:val="24"/>
        </w:rPr>
        <w:tab/>
      </w:r>
    </w:p>
    <w:p w14:paraId="11957291" w14:textId="28D9D700" w:rsidR="00016A2E" w:rsidRPr="00F01E9F" w:rsidRDefault="00016A2E" w:rsidP="00421E44">
      <w:pPr>
        <w:ind w:left="720" w:firstLine="720"/>
        <w:rPr>
          <w:rFonts w:ascii="Arial" w:hAnsi="Arial"/>
          <w:sz w:val="24"/>
          <w:szCs w:val="24"/>
        </w:rPr>
      </w:pPr>
      <w:r w:rsidRPr="00F01E9F">
        <w:rPr>
          <w:rFonts w:ascii="Arial" w:hAnsi="Arial"/>
          <w:sz w:val="24"/>
          <w:szCs w:val="24"/>
        </w:rPr>
        <w:t xml:space="preserve">The Committee have already adopted such initiatory measures as lay in their power, for drawing the attention of the Jews in the metropolis to the things which belong to their everlasting peace; and should this Meeting, by publicly sanctioning the formation of the Society, authorize them to proceed in their </w:t>
      </w:r>
      <w:proofErr w:type="spellStart"/>
      <w:r w:rsidRPr="00F01E9F">
        <w:rPr>
          <w:rFonts w:ascii="Arial" w:hAnsi="Arial"/>
          <w:sz w:val="24"/>
          <w:szCs w:val="24"/>
        </w:rPr>
        <w:t>labours</w:t>
      </w:r>
      <w:proofErr w:type="spellEnd"/>
      <w:r w:rsidRPr="00F01E9F">
        <w:rPr>
          <w:rFonts w:ascii="Arial" w:hAnsi="Arial"/>
          <w:sz w:val="24"/>
          <w:szCs w:val="24"/>
        </w:rPr>
        <w:t>, they intend to take immediate steps for carrying out its objects, by employing suitable agents, and opening a correspondence for the purpose of ascertaining the state of the Jews, and exciting a greater degree of interest on their behalf in the principal towns of the kingdom.  They have also in contemplation measures for translating and publishing appropriate tracts and books in languages spoken by the dispersed of Israel.</w:t>
      </w:r>
    </w:p>
    <w:p w14:paraId="4819DAD7" w14:textId="77777777" w:rsidR="00421E44" w:rsidRDefault="00016A2E" w:rsidP="00016A2E">
      <w:pPr>
        <w:ind w:left="720"/>
        <w:rPr>
          <w:rFonts w:ascii="Arial" w:hAnsi="Arial"/>
          <w:sz w:val="24"/>
          <w:szCs w:val="24"/>
        </w:rPr>
      </w:pPr>
      <w:r w:rsidRPr="00F01E9F">
        <w:rPr>
          <w:rFonts w:ascii="Arial" w:hAnsi="Arial"/>
          <w:sz w:val="24"/>
          <w:szCs w:val="24"/>
        </w:rPr>
        <w:tab/>
      </w:r>
    </w:p>
    <w:p w14:paraId="2D58D41B" w14:textId="22ED3AA8" w:rsidR="00A61405" w:rsidRDefault="00016A2E" w:rsidP="00421E44">
      <w:pPr>
        <w:ind w:left="720" w:firstLine="720"/>
        <w:rPr>
          <w:rFonts w:ascii="Arial" w:hAnsi="Arial"/>
          <w:sz w:val="24"/>
          <w:szCs w:val="24"/>
        </w:rPr>
      </w:pPr>
      <w:r w:rsidRPr="00F01E9F">
        <w:rPr>
          <w:rFonts w:ascii="Arial" w:hAnsi="Arial"/>
          <w:sz w:val="24"/>
          <w:szCs w:val="24"/>
        </w:rPr>
        <w:t>In conclusion, the Committee hope much from the Christian people of England.</w:t>
      </w:r>
      <w:r w:rsidR="005B539A" w:rsidRPr="00F01E9F">
        <w:rPr>
          <w:rFonts w:ascii="Arial" w:hAnsi="Arial"/>
          <w:sz w:val="24"/>
          <w:szCs w:val="24"/>
        </w:rPr>
        <w:t xml:space="preserve"> This hope is strengthened by the signs of the times.  But they desire chiefly to place their hope in Him who hath promised to the church life from the dead in Israel’s salvation.  Trusting in his unchangeable faithfulness, and his everlasting love for the posterity of Abraham his friend, they would cordially unite in the prayer, -“Establish thou the work of our hands upon us; yea, the work of our hands establish thou it.”</w:t>
      </w:r>
    </w:p>
    <w:p w14:paraId="14DC7EAA" w14:textId="77777777" w:rsidR="007A6861" w:rsidRDefault="007A6861" w:rsidP="00016A2E">
      <w:pPr>
        <w:ind w:left="720"/>
        <w:rPr>
          <w:rFonts w:ascii="Arial" w:hAnsi="Arial"/>
          <w:sz w:val="24"/>
          <w:szCs w:val="24"/>
        </w:rPr>
      </w:pPr>
    </w:p>
    <w:p w14:paraId="69F40045" w14:textId="77777777" w:rsidR="007A6861" w:rsidRDefault="007A6861" w:rsidP="00016A2E">
      <w:pPr>
        <w:ind w:left="720"/>
        <w:rPr>
          <w:rFonts w:ascii="Arial" w:hAnsi="Arial"/>
          <w:sz w:val="24"/>
          <w:szCs w:val="24"/>
        </w:rPr>
      </w:pPr>
    </w:p>
    <w:p w14:paraId="50BB3FF7" w14:textId="77777777" w:rsidR="007A6861" w:rsidRDefault="007A6861" w:rsidP="00016A2E">
      <w:pPr>
        <w:ind w:left="720"/>
        <w:rPr>
          <w:rFonts w:ascii="Arial" w:hAnsi="Arial"/>
          <w:sz w:val="24"/>
          <w:szCs w:val="24"/>
        </w:rPr>
      </w:pPr>
    </w:p>
    <w:p w14:paraId="3A91CBF6" w14:textId="77777777" w:rsidR="007A6861" w:rsidRDefault="007A6861" w:rsidP="00016A2E">
      <w:pPr>
        <w:ind w:left="720"/>
        <w:rPr>
          <w:rFonts w:ascii="Arial" w:hAnsi="Arial"/>
          <w:sz w:val="24"/>
          <w:szCs w:val="24"/>
        </w:rPr>
      </w:pPr>
    </w:p>
    <w:p w14:paraId="064A5F0F" w14:textId="77777777" w:rsidR="007A6861" w:rsidRDefault="007A6861" w:rsidP="00016A2E">
      <w:pPr>
        <w:ind w:left="720"/>
        <w:rPr>
          <w:rFonts w:ascii="Arial" w:hAnsi="Arial"/>
          <w:sz w:val="24"/>
          <w:szCs w:val="24"/>
        </w:rPr>
      </w:pPr>
    </w:p>
    <w:p w14:paraId="6E2D68E3" w14:textId="77777777" w:rsidR="007A6861" w:rsidRDefault="007A6861" w:rsidP="00016A2E">
      <w:pPr>
        <w:ind w:left="720"/>
        <w:rPr>
          <w:rFonts w:ascii="Arial" w:hAnsi="Arial"/>
          <w:sz w:val="24"/>
          <w:szCs w:val="24"/>
        </w:rPr>
      </w:pPr>
    </w:p>
    <w:p w14:paraId="5F1DAD45" w14:textId="77777777" w:rsidR="007A6861" w:rsidRDefault="007A6861" w:rsidP="00016A2E">
      <w:pPr>
        <w:ind w:left="720"/>
        <w:rPr>
          <w:rFonts w:ascii="Arial" w:hAnsi="Arial"/>
          <w:sz w:val="24"/>
          <w:szCs w:val="24"/>
        </w:rPr>
      </w:pPr>
    </w:p>
    <w:p w14:paraId="108D23FC" w14:textId="77777777" w:rsidR="007A6861" w:rsidRDefault="007A6861" w:rsidP="00016A2E">
      <w:pPr>
        <w:ind w:left="720"/>
        <w:rPr>
          <w:rFonts w:ascii="Arial" w:hAnsi="Arial"/>
          <w:sz w:val="24"/>
          <w:szCs w:val="24"/>
        </w:rPr>
      </w:pPr>
    </w:p>
    <w:p w14:paraId="11AA2DF3" w14:textId="77777777" w:rsidR="007A6861" w:rsidRDefault="007A6861" w:rsidP="00016A2E">
      <w:pPr>
        <w:ind w:left="720"/>
        <w:rPr>
          <w:rFonts w:ascii="Arial" w:hAnsi="Arial"/>
          <w:sz w:val="24"/>
          <w:szCs w:val="24"/>
        </w:rPr>
      </w:pPr>
    </w:p>
    <w:p w14:paraId="48B18DFB" w14:textId="77777777" w:rsidR="007A6861" w:rsidRDefault="007A6861" w:rsidP="00016A2E">
      <w:pPr>
        <w:ind w:left="720"/>
        <w:rPr>
          <w:rFonts w:ascii="Arial" w:hAnsi="Arial"/>
          <w:sz w:val="24"/>
          <w:szCs w:val="24"/>
        </w:rPr>
      </w:pPr>
    </w:p>
    <w:p w14:paraId="5EA0B3B1" w14:textId="77777777" w:rsidR="007A6861" w:rsidRDefault="007A6861" w:rsidP="00016A2E">
      <w:pPr>
        <w:ind w:left="720"/>
        <w:rPr>
          <w:rFonts w:ascii="Arial" w:hAnsi="Arial"/>
          <w:sz w:val="24"/>
          <w:szCs w:val="24"/>
        </w:rPr>
      </w:pPr>
    </w:p>
    <w:p w14:paraId="561A8183" w14:textId="77777777" w:rsidR="007A6861" w:rsidRPr="00F01E9F" w:rsidRDefault="007A6861" w:rsidP="00016A2E">
      <w:pPr>
        <w:ind w:left="720"/>
        <w:rPr>
          <w:rFonts w:ascii="Arial" w:hAnsi="Arial"/>
          <w:sz w:val="24"/>
          <w:szCs w:val="24"/>
        </w:rPr>
      </w:pPr>
    </w:p>
    <w:p w14:paraId="43CDE8D3" w14:textId="77777777" w:rsidR="00A61405" w:rsidRPr="00F01E9F" w:rsidRDefault="00A61405">
      <w:pPr>
        <w:rPr>
          <w:rFonts w:ascii="Arial" w:hAnsi="Arial"/>
          <w:sz w:val="24"/>
          <w:szCs w:val="24"/>
        </w:rPr>
      </w:pPr>
      <w:r w:rsidRPr="00F01E9F">
        <w:rPr>
          <w:rFonts w:ascii="Arial" w:hAnsi="Arial"/>
          <w:sz w:val="24"/>
          <w:szCs w:val="24"/>
        </w:rPr>
        <w:br w:type="page"/>
      </w:r>
    </w:p>
    <w:p w14:paraId="4D69B866" w14:textId="77777777" w:rsidR="00016A2E" w:rsidRPr="007A6861" w:rsidRDefault="00A61405" w:rsidP="00A61405">
      <w:pPr>
        <w:ind w:left="720"/>
        <w:jc w:val="center"/>
        <w:rPr>
          <w:rFonts w:ascii="Arial" w:hAnsi="Arial"/>
        </w:rPr>
      </w:pPr>
      <w:r w:rsidRPr="007A6861">
        <w:rPr>
          <w:rFonts w:ascii="Arial" w:hAnsi="Arial"/>
        </w:rPr>
        <w:lastRenderedPageBreak/>
        <w:t>TREASURER</w:t>
      </w:r>
    </w:p>
    <w:p w14:paraId="6BD40169" w14:textId="77777777" w:rsidR="00A61405" w:rsidRPr="007A6861" w:rsidRDefault="00A61405" w:rsidP="00A61405">
      <w:pPr>
        <w:ind w:left="720"/>
        <w:jc w:val="center"/>
        <w:rPr>
          <w:rFonts w:ascii="Arial" w:hAnsi="Arial"/>
        </w:rPr>
      </w:pPr>
      <w:r w:rsidRPr="007A6861">
        <w:rPr>
          <w:rFonts w:ascii="Arial" w:hAnsi="Arial"/>
        </w:rPr>
        <w:t>JOHN DEAN PAUL</w:t>
      </w:r>
    </w:p>
    <w:p w14:paraId="3F47099D" w14:textId="77777777" w:rsidR="00A61405" w:rsidRPr="007A6861" w:rsidRDefault="00A61405" w:rsidP="00A61405">
      <w:pPr>
        <w:ind w:left="720"/>
        <w:jc w:val="center"/>
        <w:rPr>
          <w:rFonts w:ascii="Arial" w:hAnsi="Arial"/>
        </w:rPr>
      </w:pPr>
    </w:p>
    <w:p w14:paraId="2348983D" w14:textId="77777777" w:rsidR="00A61405" w:rsidRPr="007A6861" w:rsidRDefault="00A61405" w:rsidP="00A61405">
      <w:pPr>
        <w:ind w:left="720"/>
        <w:jc w:val="center"/>
        <w:rPr>
          <w:rFonts w:ascii="Arial" w:hAnsi="Arial"/>
        </w:rPr>
      </w:pPr>
      <w:r w:rsidRPr="007A6861">
        <w:rPr>
          <w:rFonts w:ascii="Arial" w:hAnsi="Arial"/>
        </w:rPr>
        <w:t>HONORARY SECRETARIES</w:t>
      </w:r>
    </w:p>
    <w:p w14:paraId="33052B96" w14:textId="77777777" w:rsidR="00A61405" w:rsidRPr="007A6861" w:rsidRDefault="00A61405" w:rsidP="00A61405">
      <w:pPr>
        <w:ind w:left="720"/>
        <w:jc w:val="center"/>
        <w:rPr>
          <w:rFonts w:ascii="Arial" w:hAnsi="Arial"/>
        </w:rPr>
      </w:pPr>
      <w:r w:rsidRPr="007A6861">
        <w:rPr>
          <w:rFonts w:ascii="Arial" w:hAnsi="Arial"/>
        </w:rPr>
        <w:t>REV E HENDERSON, DD</w:t>
      </w:r>
    </w:p>
    <w:p w14:paraId="6865E1A5" w14:textId="77777777" w:rsidR="00A61405" w:rsidRPr="007A6861" w:rsidRDefault="00A61405" w:rsidP="00A61405">
      <w:pPr>
        <w:ind w:left="720"/>
        <w:jc w:val="center"/>
        <w:rPr>
          <w:rFonts w:ascii="Arial" w:hAnsi="Arial"/>
        </w:rPr>
      </w:pPr>
      <w:r w:rsidRPr="007A6861">
        <w:rPr>
          <w:rFonts w:ascii="Arial" w:hAnsi="Arial"/>
        </w:rPr>
        <w:t>REV JAMES HAMILTON, AM</w:t>
      </w:r>
    </w:p>
    <w:p w14:paraId="278E7413" w14:textId="77777777" w:rsidR="00A61405" w:rsidRPr="007A6861" w:rsidRDefault="00A61405" w:rsidP="00A61405">
      <w:pPr>
        <w:ind w:left="720"/>
        <w:jc w:val="center"/>
        <w:rPr>
          <w:rFonts w:ascii="Arial" w:hAnsi="Arial"/>
        </w:rPr>
      </w:pPr>
    </w:p>
    <w:p w14:paraId="1F07BD6B" w14:textId="77777777" w:rsidR="00A61405" w:rsidRPr="007A6861" w:rsidRDefault="00A61405" w:rsidP="00A61405">
      <w:pPr>
        <w:ind w:left="720"/>
        <w:jc w:val="center"/>
        <w:rPr>
          <w:rFonts w:ascii="Arial" w:hAnsi="Arial"/>
        </w:rPr>
      </w:pPr>
      <w:r w:rsidRPr="007A6861">
        <w:rPr>
          <w:rFonts w:ascii="Arial" w:hAnsi="Arial"/>
        </w:rPr>
        <w:t>ACTING SECRETARY</w:t>
      </w:r>
    </w:p>
    <w:p w14:paraId="06FA7469" w14:textId="77777777" w:rsidR="00A61405" w:rsidRPr="007A6861" w:rsidRDefault="00A61405" w:rsidP="00A61405">
      <w:pPr>
        <w:ind w:left="720"/>
        <w:jc w:val="center"/>
        <w:rPr>
          <w:rFonts w:ascii="Arial" w:hAnsi="Arial"/>
        </w:rPr>
      </w:pPr>
      <w:r w:rsidRPr="007A6861">
        <w:rPr>
          <w:rFonts w:ascii="Arial" w:hAnsi="Arial"/>
        </w:rPr>
        <w:t>MR GEORGE YONGE</w:t>
      </w:r>
    </w:p>
    <w:p w14:paraId="51509F02" w14:textId="77777777" w:rsidR="00A61405" w:rsidRPr="007A6861" w:rsidRDefault="00A61405" w:rsidP="00A61405">
      <w:pPr>
        <w:ind w:left="720"/>
        <w:jc w:val="center"/>
        <w:rPr>
          <w:rFonts w:ascii="Arial" w:hAnsi="Arial"/>
        </w:rPr>
      </w:pPr>
    </w:p>
    <w:p w14:paraId="1CF0F8C7" w14:textId="77777777" w:rsidR="00A61405" w:rsidRPr="007A6861" w:rsidRDefault="00A61405" w:rsidP="00A61405">
      <w:pPr>
        <w:ind w:left="720"/>
        <w:jc w:val="center"/>
        <w:rPr>
          <w:rFonts w:ascii="Arial" w:hAnsi="Arial"/>
        </w:rPr>
      </w:pPr>
      <w:r w:rsidRPr="007A6861">
        <w:rPr>
          <w:rFonts w:ascii="Arial" w:hAnsi="Arial"/>
        </w:rPr>
        <w:t>COMMITTEE</w:t>
      </w:r>
    </w:p>
    <w:p w14:paraId="6384B718" w14:textId="77777777" w:rsidR="00A61405" w:rsidRPr="007A6861" w:rsidRDefault="00A61405" w:rsidP="00A61405">
      <w:pPr>
        <w:ind w:left="720"/>
        <w:rPr>
          <w:rFonts w:ascii="Arial" w:hAnsi="Arial"/>
          <w:b/>
          <w:i/>
          <w:sz w:val="20"/>
          <w:szCs w:val="20"/>
          <w:u w:val="single"/>
        </w:rPr>
      </w:pPr>
      <w:r w:rsidRPr="007A6861">
        <w:rPr>
          <w:rFonts w:ascii="Arial" w:hAnsi="Arial"/>
          <w:b/>
          <w:i/>
          <w:sz w:val="20"/>
          <w:szCs w:val="20"/>
          <w:u w:val="single"/>
        </w:rPr>
        <w:t>CLERGY</w:t>
      </w:r>
    </w:p>
    <w:p w14:paraId="7570F486" w14:textId="77777777" w:rsidR="00A61405" w:rsidRPr="007A6861" w:rsidRDefault="00A61405" w:rsidP="00A61405">
      <w:pPr>
        <w:ind w:left="720"/>
        <w:rPr>
          <w:rFonts w:ascii="Arial" w:hAnsi="Arial"/>
          <w:sz w:val="20"/>
          <w:szCs w:val="20"/>
        </w:rPr>
      </w:pPr>
      <w:r w:rsidRPr="007A6861">
        <w:rPr>
          <w:rFonts w:ascii="Arial" w:hAnsi="Arial"/>
          <w:sz w:val="20"/>
          <w:szCs w:val="20"/>
        </w:rPr>
        <w:t>Archer, Rev T, AM</w:t>
      </w:r>
    </w:p>
    <w:p w14:paraId="0961AC99" w14:textId="77777777" w:rsidR="00A61405" w:rsidRPr="007A6861" w:rsidRDefault="00A61405" w:rsidP="00A61405">
      <w:pPr>
        <w:ind w:left="720"/>
        <w:rPr>
          <w:rFonts w:ascii="Arial" w:hAnsi="Arial"/>
          <w:sz w:val="20"/>
          <w:szCs w:val="20"/>
        </w:rPr>
      </w:pPr>
      <w:r w:rsidRPr="007A6861">
        <w:rPr>
          <w:rFonts w:ascii="Arial" w:hAnsi="Arial"/>
          <w:sz w:val="20"/>
          <w:szCs w:val="20"/>
        </w:rPr>
        <w:t>Blackburn, Rev J</w:t>
      </w:r>
    </w:p>
    <w:p w14:paraId="03271D10" w14:textId="77777777" w:rsidR="00A61405" w:rsidRPr="007A6861" w:rsidRDefault="00A61405" w:rsidP="00A61405">
      <w:pPr>
        <w:ind w:left="720"/>
        <w:rPr>
          <w:rFonts w:ascii="Arial" w:hAnsi="Arial"/>
          <w:sz w:val="20"/>
          <w:szCs w:val="20"/>
        </w:rPr>
      </w:pPr>
      <w:r w:rsidRPr="007A6861">
        <w:rPr>
          <w:rFonts w:ascii="Arial" w:hAnsi="Arial"/>
          <w:sz w:val="20"/>
          <w:szCs w:val="20"/>
        </w:rPr>
        <w:t>Bunting, Rev WM</w:t>
      </w:r>
    </w:p>
    <w:p w14:paraId="0E929A20" w14:textId="77777777" w:rsidR="00A61405" w:rsidRPr="007A6861" w:rsidRDefault="00A61405" w:rsidP="00A61405">
      <w:pPr>
        <w:ind w:left="720"/>
        <w:rPr>
          <w:rFonts w:ascii="Arial" w:hAnsi="Arial"/>
          <w:sz w:val="20"/>
          <w:szCs w:val="20"/>
        </w:rPr>
      </w:pPr>
      <w:proofErr w:type="spellStart"/>
      <w:r w:rsidRPr="007A6861">
        <w:rPr>
          <w:rFonts w:ascii="Arial" w:hAnsi="Arial"/>
          <w:sz w:val="20"/>
          <w:szCs w:val="20"/>
        </w:rPr>
        <w:t>Burder</w:t>
      </w:r>
      <w:proofErr w:type="spellEnd"/>
      <w:r w:rsidRPr="007A6861">
        <w:rPr>
          <w:rFonts w:ascii="Arial" w:hAnsi="Arial"/>
          <w:sz w:val="20"/>
          <w:szCs w:val="20"/>
        </w:rPr>
        <w:t>, Rev HF, DD</w:t>
      </w:r>
    </w:p>
    <w:p w14:paraId="292F70A8" w14:textId="77777777" w:rsidR="00A61405" w:rsidRPr="007A6861" w:rsidRDefault="00A61405" w:rsidP="00A61405">
      <w:pPr>
        <w:ind w:left="720"/>
        <w:rPr>
          <w:rFonts w:ascii="Arial" w:hAnsi="Arial"/>
          <w:sz w:val="20"/>
          <w:szCs w:val="20"/>
        </w:rPr>
      </w:pPr>
      <w:r w:rsidRPr="007A6861">
        <w:rPr>
          <w:rFonts w:ascii="Arial" w:hAnsi="Arial"/>
          <w:sz w:val="20"/>
          <w:szCs w:val="20"/>
        </w:rPr>
        <w:t>Burns, Rev JC, AM</w:t>
      </w:r>
    </w:p>
    <w:p w14:paraId="1C019BE6" w14:textId="77777777" w:rsidR="00A61405" w:rsidRPr="007A6861" w:rsidRDefault="00A61405" w:rsidP="00A61405">
      <w:pPr>
        <w:ind w:left="720"/>
        <w:rPr>
          <w:rFonts w:ascii="Arial" w:hAnsi="Arial"/>
          <w:sz w:val="20"/>
          <w:szCs w:val="20"/>
        </w:rPr>
      </w:pPr>
      <w:r w:rsidRPr="007A6861">
        <w:rPr>
          <w:rFonts w:ascii="Arial" w:hAnsi="Arial"/>
          <w:sz w:val="20"/>
          <w:szCs w:val="20"/>
        </w:rPr>
        <w:t>Cox, Rev FA, DD</w:t>
      </w:r>
    </w:p>
    <w:p w14:paraId="04C6893F" w14:textId="77777777" w:rsidR="00A61405" w:rsidRPr="007A6861" w:rsidRDefault="00A61405" w:rsidP="00A61405">
      <w:pPr>
        <w:ind w:left="720"/>
        <w:rPr>
          <w:rFonts w:ascii="Arial" w:hAnsi="Arial"/>
          <w:sz w:val="20"/>
          <w:szCs w:val="20"/>
        </w:rPr>
      </w:pPr>
      <w:r w:rsidRPr="007A6861">
        <w:rPr>
          <w:rFonts w:ascii="Arial" w:hAnsi="Arial"/>
          <w:sz w:val="20"/>
          <w:szCs w:val="20"/>
        </w:rPr>
        <w:t>Cumming, Rev J, AM</w:t>
      </w:r>
    </w:p>
    <w:p w14:paraId="4F8BDC53" w14:textId="77777777" w:rsidR="00A61405" w:rsidRPr="007A6861" w:rsidRDefault="00A61405" w:rsidP="00A61405">
      <w:pPr>
        <w:ind w:left="720"/>
        <w:rPr>
          <w:rFonts w:ascii="Arial" w:hAnsi="Arial"/>
          <w:sz w:val="20"/>
          <w:szCs w:val="20"/>
        </w:rPr>
      </w:pPr>
      <w:r w:rsidRPr="007A6861">
        <w:rPr>
          <w:rFonts w:ascii="Arial" w:hAnsi="Arial"/>
          <w:sz w:val="20"/>
          <w:szCs w:val="20"/>
        </w:rPr>
        <w:t>Fletcher, Rev J, DD</w:t>
      </w:r>
    </w:p>
    <w:p w14:paraId="43903CF6" w14:textId="77777777" w:rsidR="00A61405" w:rsidRPr="007A6861" w:rsidRDefault="00A61405" w:rsidP="00A61405">
      <w:pPr>
        <w:ind w:left="720"/>
        <w:rPr>
          <w:rFonts w:ascii="Arial" w:hAnsi="Arial"/>
          <w:sz w:val="20"/>
          <w:szCs w:val="20"/>
        </w:rPr>
      </w:pPr>
      <w:proofErr w:type="spellStart"/>
      <w:r w:rsidRPr="007A6861">
        <w:rPr>
          <w:rFonts w:ascii="Arial" w:hAnsi="Arial"/>
          <w:sz w:val="20"/>
          <w:szCs w:val="20"/>
        </w:rPr>
        <w:t>Herschell</w:t>
      </w:r>
      <w:proofErr w:type="spellEnd"/>
      <w:r w:rsidRPr="007A6861">
        <w:rPr>
          <w:rFonts w:ascii="Arial" w:hAnsi="Arial"/>
          <w:sz w:val="20"/>
          <w:szCs w:val="20"/>
        </w:rPr>
        <w:t>, Rev R</w:t>
      </w:r>
    </w:p>
    <w:p w14:paraId="0F7F76EC" w14:textId="77777777" w:rsidR="00A61405" w:rsidRPr="007A6861" w:rsidRDefault="00A61405" w:rsidP="00A61405">
      <w:pPr>
        <w:ind w:left="720"/>
        <w:rPr>
          <w:rFonts w:ascii="Arial" w:hAnsi="Arial"/>
          <w:sz w:val="20"/>
          <w:szCs w:val="20"/>
        </w:rPr>
      </w:pPr>
      <w:r w:rsidRPr="007A6861">
        <w:rPr>
          <w:rFonts w:ascii="Arial" w:hAnsi="Arial"/>
          <w:sz w:val="20"/>
          <w:szCs w:val="20"/>
        </w:rPr>
        <w:t>Lorimer, Rev P, AM</w:t>
      </w:r>
    </w:p>
    <w:p w14:paraId="2801EF23" w14:textId="77777777" w:rsidR="00A61405" w:rsidRPr="007A6861" w:rsidRDefault="00A61405" w:rsidP="00A61405">
      <w:pPr>
        <w:ind w:left="720"/>
        <w:rPr>
          <w:rFonts w:ascii="Arial" w:hAnsi="Arial"/>
          <w:sz w:val="20"/>
          <w:szCs w:val="20"/>
        </w:rPr>
      </w:pPr>
      <w:r w:rsidRPr="007A6861">
        <w:rPr>
          <w:rFonts w:ascii="Arial" w:hAnsi="Arial"/>
          <w:sz w:val="20"/>
          <w:szCs w:val="20"/>
        </w:rPr>
        <w:t>Lyon, Rev WP, AB</w:t>
      </w:r>
    </w:p>
    <w:p w14:paraId="6D3FDC6A" w14:textId="77777777" w:rsidR="00A61405" w:rsidRPr="007A6861" w:rsidRDefault="00A61405" w:rsidP="00A61405">
      <w:pPr>
        <w:ind w:left="720"/>
        <w:rPr>
          <w:rFonts w:ascii="Arial" w:hAnsi="Arial"/>
          <w:sz w:val="20"/>
          <w:szCs w:val="20"/>
        </w:rPr>
      </w:pPr>
      <w:r w:rsidRPr="007A6861">
        <w:rPr>
          <w:rFonts w:ascii="Arial" w:hAnsi="Arial"/>
          <w:sz w:val="20"/>
          <w:szCs w:val="20"/>
        </w:rPr>
        <w:t>Miller, Rev JA</w:t>
      </w:r>
    </w:p>
    <w:p w14:paraId="45F7D262" w14:textId="77777777" w:rsidR="00A61405" w:rsidRPr="007A6861" w:rsidRDefault="00A61405" w:rsidP="00A61405">
      <w:pPr>
        <w:ind w:left="720"/>
        <w:rPr>
          <w:rFonts w:ascii="Arial" w:hAnsi="Arial"/>
          <w:sz w:val="20"/>
          <w:szCs w:val="20"/>
        </w:rPr>
      </w:pPr>
      <w:r w:rsidRPr="007A6861">
        <w:rPr>
          <w:rFonts w:ascii="Arial" w:hAnsi="Arial"/>
          <w:sz w:val="20"/>
          <w:szCs w:val="20"/>
        </w:rPr>
        <w:t>Morison, Ref J, DD</w:t>
      </w:r>
      <w:r w:rsidRPr="007A6861">
        <w:rPr>
          <w:rFonts w:ascii="Arial" w:hAnsi="Arial"/>
          <w:sz w:val="20"/>
          <w:szCs w:val="20"/>
        </w:rPr>
        <w:br/>
        <w:t>Redpath, Rev R, AM</w:t>
      </w:r>
    </w:p>
    <w:p w14:paraId="4F4EC774" w14:textId="77777777" w:rsidR="00A61405" w:rsidRPr="007A6861" w:rsidRDefault="00A61405" w:rsidP="00A61405">
      <w:pPr>
        <w:ind w:left="720"/>
        <w:rPr>
          <w:rFonts w:ascii="Arial" w:hAnsi="Arial"/>
          <w:sz w:val="20"/>
          <w:szCs w:val="20"/>
        </w:rPr>
      </w:pPr>
      <w:r w:rsidRPr="007A6861">
        <w:rPr>
          <w:rFonts w:ascii="Arial" w:hAnsi="Arial"/>
          <w:sz w:val="20"/>
          <w:szCs w:val="20"/>
        </w:rPr>
        <w:t>Thompson, Rev WM, AM</w:t>
      </w:r>
    </w:p>
    <w:p w14:paraId="1C467C6B" w14:textId="77777777" w:rsidR="00A61405" w:rsidRPr="007A6861" w:rsidRDefault="00A61405" w:rsidP="00A61405">
      <w:pPr>
        <w:ind w:left="720"/>
        <w:rPr>
          <w:rFonts w:ascii="Arial" w:hAnsi="Arial"/>
          <w:sz w:val="20"/>
          <w:szCs w:val="20"/>
        </w:rPr>
      </w:pPr>
      <w:r w:rsidRPr="007A6861">
        <w:rPr>
          <w:rFonts w:ascii="Arial" w:hAnsi="Arial"/>
          <w:sz w:val="20"/>
          <w:szCs w:val="20"/>
        </w:rPr>
        <w:t>Yonge, Rev WC</w:t>
      </w:r>
    </w:p>
    <w:p w14:paraId="571FCF17" w14:textId="77777777" w:rsidR="00A61405" w:rsidRPr="007A6861" w:rsidRDefault="00A61405" w:rsidP="00A61405">
      <w:pPr>
        <w:ind w:left="720"/>
        <w:rPr>
          <w:rFonts w:ascii="Arial" w:hAnsi="Arial"/>
          <w:b/>
          <w:sz w:val="20"/>
          <w:szCs w:val="20"/>
          <w:u w:val="single"/>
        </w:rPr>
      </w:pPr>
      <w:r w:rsidRPr="007A6861">
        <w:rPr>
          <w:rFonts w:ascii="Arial" w:hAnsi="Arial"/>
          <w:b/>
          <w:sz w:val="20"/>
          <w:szCs w:val="20"/>
          <w:u w:val="single"/>
        </w:rPr>
        <w:t>LAYMEN</w:t>
      </w:r>
    </w:p>
    <w:p w14:paraId="7A58845C" w14:textId="77777777" w:rsidR="00A61405" w:rsidRPr="007A6861" w:rsidRDefault="00A61405" w:rsidP="00A61405">
      <w:pPr>
        <w:ind w:left="720"/>
        <w:rPr>
          <w:rFonts w:ascii="Arial" w:hAnsi="Arial"/>
          <w:sz w:val="20"/>
          <w:szCs w:val="20"/>
        </w:rPr>
      </w:pPr>
      <w:r w:rsidRPr="007A6861">
        <w:rPr>
          <w:rFonts w:ascii="Arial" w:hAnsi="Arial"/>
          <w:sz w:val="20"/>
          <w:szCs w:val="20"/>
        </w:rPr>
        <w:t xml:space="preserve">Cotes, </w:t>
      </w:r>
      <w:proofErr w:type="spellStart"/>
      <w:r w:rsidRPr="007A6861">
        <w:rPr>
          <w:rFonts w:ascii="Arial" w:hAnsi="Arial"/>
          <w:sz w:val="20"/>
          <w:szCs w:val="20"/>
        </w:rPr>
        <w:t>Mr</w:t>
      </w:r>
      <w:proofErr w:type="spellEnd"/>
      <w:r w:rsidRPr="007A6861">
        <w:rPr>
          <w:rFonts w:ascii="Arial" w:hAnsi="Arial"/>
          <w:sz w:val="20"/>
          <w:szCs w:val="20"/>
        </w:rPr>
        <w:t xml:space="preserve"> N</w:t>
      </w:r>
    </w:p>
    <w:p w14:paraId="30DAC9EA" w14:textId="77777777" w:rsidR="00A61405" w:rsidRPr="007A6861" w:rsidRDefault="00A61405" w:rsidP="00A61405">
      <w:pPr>
        <w:ind w:left="720"/>
        <w:rPr>
          <w:rFonts w:ascii="Arial" w:hAnsi="Arial"/>
          <w:sz w:val="20"/>
          <w:szCs w:val="20"/>
        </w:rPr>
      </w:pPr>
      <w:r w:rsidRPr="007A6861">
        <w:rPr>
          <w:rFonts w:ascii="Arial" w:hAnsi="Arial"/>
          <w:sz w:val="20"/>
          <w:szCs w:val="20"/>
        </w:rPr>
        <w:t xml:space="preserve">Ellis, </w:t>
      </w:r>
      <w:proofErr w:type="spellStart"/>
      <w:r w:rsidRPr="007A6861">
        <w:rPr>
          <w:rFonts w:ascii="Arial" w:hAnsi="Arial"/>
          <w:sz w:val="20"/>
          <w:szCs w:val="20"/>
        </w:rPr>
        <w:t>Mr</w:t>
      </w:r>
      <w:proofErr w:type="spellEnd"/>
      <w:r w:rsidRPr="007A6861">
        <w:rPr>
          <w:rFonts w:ascii="Arial" w:hAnsi="Arial"/>
          <w:sz w:val="20"/>
          <w:szCs w:val="20"/>
        </w:rPr>
        <w:t xml:space="preserve"> S</w:t>
      </w:r>
    </w:p>
    <w:p w14:paraId="5480DFA9" w14:textId="77777777" w:rsidR="00A61405" w:rsidRPr="007A6861" w:rsidRDefault="00A61405" w:rsidP="00A61405">
      <w:pPr>
        <w:ind w:left="720"/>
        <w:rPr>
          <w:rFonts w:ascii="Arial" w:hAnsi="Arial"/>
          <w:sz w:val="20"/>
          <w:szCs w:val="20"/>
        </w:rPr>
      </w:pPr>
      <w:r w:rsidRPr="007A6861">
        <w:rPr>
          <w:rFonts w:ascii="Arial" w:hAnsi="Arial"/>
          <w:sz w:val="20"/>
          <w:szCs w:val="20"/>
        </w:rPr>
        <w:t xml:space="preserve">Fraser, </w:t>
      </w:r>
      <w:proofErr w:type="spellStart"/>
      <w:r w:rsidRPr="007A6861">
        <w:rPr>
          <w:rFonts w:ascii="Arial" w:hAnsi="Arial"/>
          <w:sz w:val="20"/>
          <w:szCs w:val="20"/>
        </w:rPr>
        <w:t>Mr</w:t>
      </w:r>
      <w:proofErr w:type="spellEnd"/>
      <w:r w:rsidRPr="007A6861">
        <w:rPr>
          <w:rFonts w:ascii="Arial" w:hAnsi="Arial"/>
          <w:sz w:val="20"/>
          <w:szCs w:val="20"/>
        </w:rPr>
        <w:t xml:space="preserve"> J</w:t>
      </w:r>
    </w:p>
    <w:p w14:paraId="6F114570" w14:textId="77777777" w:rsidR="00A61405" w:rsidRPr="007A6861" w:rsidRDefault="00A61405" w:rsidP="00A61405">
      <w:pPr>
        <w:ind w:left="720"/>
        <w:rPr>
          <w:rFonts w:ascii="Arial" w:hAnsi="Arial"/>
          <w:sz w:val="20"/>
          <w:szCs w:val="20"/>
        </w:rPr>
      </w:pPr>
      <w:r w:rsidRPr="007A6861">
        <w:rPr>
          <w:rFonts w:ascii="Arial" w:hAnsi="Arial"/>
          <w:sz w:val="20"/>
          <w:szCs w:val="20"/>
        </w:rPr>
        <w:t xml:space="preserve">Gillespie, </w:t>
      </w:r>
      <w:proofErr w:type="spellStart"/>
      <w:r w:rsidRPr="007A6861">
        <w:rPr>
          <w:rFonts w:ascii="Arial" w:hAnsi="Arial"/>
          <w:sz w:val="20"/>
          <w:szCs w:val="20"/>
        </w:rPr>
        <w:t>Mr</w:t>
      </w:r>
      <w:proofErr w:type="spellEnd"/>
      <w:r w:rsidRPr="007A6861">
        <w:rPr>
          <w:rFonts w:ascii="Arial" w:hAnsi="Arial"/>
          <w:sz w:val="20"/>
          <w:szCs w:val="20"/>
        </w:rPr>
        <w:t xml:space="preserve"> A</w:t>
      </w:r>
    </w:p>
    <w:p w14:paraId="04A1BAE0" w14:textId="77777777" w:rsidR="00A61405" w:rsidRPr="007A6861" w:rsidRDefault="00A61405" w:rsidP="00A61405">
      <w:pPr>
        <w:ind w:left="720"/>
        <w:rPr>
          <w:rFonts w:ascii="Arial" w:hAnsi="Arial"/>
          <w:sz w:val="20"/>
          <w:szCs w:val="20"/>
        </w:rPr>
      </w:pPr>
      <w:r w:rsidRPr="007A6861">
        <w:rPr>
          <w:rFonts w:ascii="Arial" w:hAnsi="Arial"/>
          <w:sz w:val="20"/>
          <w:szCs w:val="20"/>
        </w:rPr>
        <w:t xml:space="preserve">Hamilton, </w:t>
      </w:r>
      <w:proofErr w:type="spellStart"/>
      <w:r w:rsidRPr="007A6861">
        <w:rPr>
          <w:rFonts w:ascii="Arial" w:hAnsi="Arial"/>
          <w:sz w:val="20"/>
          <w:szCs w:val="20"/>
        </w:rPr>
        <w:t>Mr</w:t>
      </w:r>
      <w:proofErr w:type="spellEnd"/>
      <w:r w:rsidRPr="007A6861">
        <w:rPr>
          <w:rFonts w:ascii="Arial" w:hAnsi="Arial"/>
          <w:sz w:val="20"/>
          <w:szCs w:val="20"/>
        </w:rPr>
        <w:t xml:space="preserve"> W</w:t>
      </w:r>
    </w:p>
    <w:p w14:paraId="4B8AC71E" w14:textId="77777777" w:rsidR="00A61405" w:rsidRPr="007A6861" w:rsidRDefault="00A61405" w:rsidP="00A61405">
      <w:pPr>
        <w:ind w:left="720"/>
        <w:rPr>
          <w:rFonts w:ascii="Arial" w:hAnsi="Arial"/>
          <w:sz w:val="20"/>
          <w:szCs w:val="20"/>
        </w:rPr>
      </w:pPr>
      <w:r w:rsidRPr="007A6861">
        <w:rPr>
          <w:rFonts w:ascii="Arial" w:hAnsi="Arial"/>
          <w:sz w:val="20"/>
          <w:szCs w:val="20"/>
        </w:rPr>
        <w:t xml:space="preserve">Law, </w:t>
      </w:r>
      <w:proofErr w:type="spellStart"/>
      <w:r w:rsidRPr="007A6861">
        <w:rPr>
          <w:rFonts w:ascii="Arial" w:hAnsi="Arial"/>
          <w:sz w:val="20"/>
          <w:szCs w:val="20"/>
        </w:rPr>
        <w:t>Mr</w:t>
      </w:r>
      <w:proofErr w:type="spellEnd"/>
      <w:r w:rsidRPr="007A6861">
        <w:rPr>
          <w:rFonts w:ascii="Arial" w:hAnsi="Arial"/>
          <w:sz w:val="20"/>
          <w:szCs w:val="20"/>
        </w:rPr>
        <w:t xml:space="preserve"> J</w:t>
      </w:r>
    </w:p>
    <w:p w14:paraId="26059607" w14:textId="77777777" w:rsidR="00A61405" w:rsidRPr="007A6861" w:rsidRDefault="00A61405" w:rsidP="00A61405">
      <w:pPr>
        <w:ind w:left="720"/>
        <w:rPr>
          <w:rFonts w:ascii="Arial" w:hAnsi="Arial"/>
          <w:sz w:val="20"/>
          <w:szCs w:val="20"/>
        </w:rPr>
      </w:pPr>
      <w:r w:rsidRPr="007A6861">
        <w:rPr>
          <w:rFonts w:ascii="Arial" w:hAnsi="Arial"/>
          <w:sz w:val="20"/>
          <w:szCs w:val="20"/>
        </w:rPr>
        <w:t xml:space="preserve">Lloyd, </w:t>
      </w:r>
      <w:proofErr w:type="spellStart"/>
      <w:r w:rsidRPr="007A6861">
        <w:rPr>
          <w:rFonts w:ascii="Arial" w:hAnsi="Arial"/>
          <w:sz w:val="20"/>
          <w:szCs w:val="20"/>
        </w:rPr>
        <w:t>Mr</w:t>
      </w:r>
      <w:proofErr w:type="spellEnd"/>
      <w:r w:rsidRPr="007A6861">
        <w:rPr>
          <w:rFonts w:ascii="Arial" w:hAnsi="Arial"/>
          <w:sz w:val="20"/>
          <w:szCs w:val="20"/>
        </w:rPr>
        <w:t xml:space="preserve"> W F</w:t>
      </w:r>
    </w:p>
    <w:p w14:paraId="3F595300" w14:textId="77777777" w:rsidR="00A61405" w:rsidRPr="007A6861" w:rsidRDefault="00A61405" w:rsidP="00A61405">
      <w:pPr>
        <w:ind w:left="720"/>
        <w:rPr>
          <w:rFonts w:ascii="Arial" w:hAnsi="Arial"/>
          <w:sz w:val="20"/>
          <w:szCs w:val="20"/>
        </w:rPr>
      </w:pPr>
      <w:proofErr w:type="spellStart"/>
      <w:r w:rsidRPr="007A6861">
        <w:rPr>
          <w:rFonts w:ascii="Arial" w:hAnsi="Arial"/>
          <w:sz w:val="20"/>
          <w:szCs w:val="20"/>
        </w:rPr>
        <w:t>Moginie</w:t>
      </w:r>
      <w:proofErr w:type="spellEnd"/>
      <w:r w:rsidRPr="007A6861">
        <w:rPr>
          <w:rFonts w:ascii="Arial" w:hAnsi="Arial"/>
          <w:sz w:val="20"/>
          <w:szCs w:val="20"/>
        </w:rPr>
        <w:t xml:space="preserve">, </w:t>
      </w:r>
      <w:proofErr w:type="spellStart"/>
      <w:r w:rsidRPr="007A6861">
        <w:rPr>
          <w:rFonts w:ascii="Arial" w:hAnsi="Arial"/>
          <w:sz w:val="20"/>
          <w:szCs w:val="20"/>
        </w:rPr>
        <w:t>Mr</w:t>
      </w:r>
      <w:proofErr w:type="spellEnd"/>
      <w:r w:rsidRPr="007A6861">
        <w:rPr>
          <w:rFonts w:ascii="Arial" w:hAnsi="Arial"/>
          <w:sz w:val="20"/>
          <w:szCs w:val="20"/>
        </w:rPr>
        <w:t xml:space="preserve"> J</w:t>
      </w:r>
    </w:p>
    <w:p w14:paraId="60D1F346" w14:textId="77777777" w:rsidR="00A61405" w:rsidRPr="007A6861" w:rsidRDefault="00A61405" w:rsidP="00A61405">
      <w:pPr>
        <w:ind w:left="720"/>
        <w:rPr>
          <w:rFonts w:ascii="Arial" w:hAnsi="Arial"/>
          <w:sz w:val="20"/>
          <w:szCs w:val="20"/>
        </w:rPr>
      </w:pPr>
      <w:r w:rsidRPr="007A6861">
        <w:rPr>
          <w:rFonts w:ascii="Arial" w:hAnsi="Arial"/>
          <w:sz w:val="20"/>
          <w:szCs w:val="20"/>
        </w:rPr>
        <w:t>Smith, Sir Culling Eardley, Bart</w:t>
      </w:r>
    </w:p>
    <w:p w14:paraId="716EC12F" w14:textId="55CBD64B" w:rsidR="00A61405" w:rsidRPr="007A6861" w:rsidRDefault="003F496E" w:rsidP="00A61405">
      <w:pPr>
        <w:ind w:left="720"/>
        <w:rPr>
          <w:rFonts w:ascii="Arial" w:hAnsi="Arial"/>
          <w:sz w:val="20"/>
          <w:szCs w:val="20"/>
        </w:rPr>
      </w:pPr>
      <w:r w:rsidRPr="007A6861">
        <w:rPr>
          <w:rFonts w:ascii="Arial" w:hAnsi="Arial"/>
          <w:sz w:val="20"/>
          <w:szCs w:val="20"/>
        </w:rPr>
        <w:t>Stewart, AP, M</w:t>
      </w:r>
      <w:r w:rsidR="00A61405" w:rsidRPr="007A6861">
        <w:rPr>
          <w:rFonts w:ascii="Arial" w:hAnsi="Arial"/>
          <w:sz w:val="20"/>
          <w:szCs w:val="20"/>
        </w:rPr>
        <w:t>D</w:t>
      </w:r>
    </w:p>
    <w:p w14:paraId="40F61279" w14:textId="77777777" w:rsidR="00A61405" w:rsidRPr="007A6861" w:rsidRDefault="00A61405" w:rsidP="00A61405">
      <w:pPr>
        <w:ind w:left="720"/>
        <w:rPr>
          <w:rFonts w:ascii="Arial" w:hAnsi="Arial"/>
          <w:sz w:val="20"/>
          <w:szCs w:val="20"/>
        </w:rPr>
      </w:pPr>
      <w:r w:rsidRPr="007A6861">
        <w:rPr>
          <w:rFonts w:ascii="Arial" w:hAnsi="Arial"/>
          <w:sz w:val="20"/>
          <w:szCs w:val="20"/>
        </w:rPr>
        <w:t xml:space="preserve">Swaine, </w:t>
      </w:r>
      <w:proofErr w:type="spellStart"/>
      <w:r w:rsidRPr="007A6861">
        <w:rPr>
          <w:rFonts w:ascii="Arial" w:hAnsi="Arial"/>
          <w:sz w:val="20"/>
          <w:szCs w:val="20"/>
        </w:rPr>
        <w:t>Mr</w:t>
      </w:r>
      <w:proofErr w:type="spellEnd"/>
      <w:r w:rsidRPr="007A6861">
        <w:rPr>
          <w:rFonts w:ascii="Arial" w:hAnsi="Arial"/>
          <w:sz w:val="20"/>
          <w:szCs w:val="20"/>
        </w:rPr>
        <w:t xml:space="preserve"> E</w:t>
      </w:r>
    </w:p>
    <w:p w14:paraId="3B2F8319" w14:textId="77777777" w:rsidR="00A61405" w:rsidRPr="007A6861" w:rsidRDefault="00A61405" w:rsidP="00A61405">
      <w:pPr>
        <w:ind w:left="720"/>
        <w:rPr>
          <w:rFonts w:ascii="Arial" w:hAnsi="Arial"/>
          <w:sz w:val="20"/>
          <w:szCs w:val="20"/>
        </w:rPr>
      </w:pPr>
      <w:r w:rsidRPr="007A6861">
        <w:rPr>
          <w:rFonts w:ascii="Arial" w:hAnsi="Arial"/>
          <w:sz w:val="20"/>
          <w:szCs w:val="20"/>
        </w:rPr>
        <w:t xml:space="preserve">Wilson, </w:t>
      </w:r>
      <w:proofErr w:type="spellStart"/>
      <w:r w:rsidRPr="007A6861">
        <w:rPr>
          <w:rFonts w:ascii="Arial" w:hAnsi="Arial"/>
          <w:sz w:val="20"/>
          <w:szCs w:val="20"/>
        </w:rPr>
        <w:t>Mr</w:t>
      </w:r>
      <w:proofErr w:type="spellEnd"/>
      <w:r w:rsidRPr="007A6861">
        <w:rPr>
          <w:rFonts w:ascii="Arial" w:hAnsi="Arial"/>
          <w:sz w:val="20"/>
          <w:szCs w:val="20"/>
        </w:rPr>
        <w:t xml:space="preserve"> J</w:t>
      </w:r>
    </w:p>
    <w:p w14:paraId="28C53970" w14:textId="77777777" w:rsidR="00A61405" w:rsidRPr="007A6861" w:rsidRDefault="00A61405" w:rsidP="00A61405">
      <w:pPr>
        <w:ind w:left="720"/>
        <w:rPr>
          <w:rFonts w:ascii="Arial" w:hAnsi="Arial"/>
          <w:sz w:val="20"/>
          <w:szCs w:val="20"/>
        </w:rPr>
      </w:pPr>
      <w:r w:rsidRPr="007A6861">
        <w:rPr>
          <w:rFonts w:ascii="Arial" w:hAnsi="Arial"/>
          <w:sz w:val="20"/>
          <w:szCs w:val="20"/>
        </w:rPr>
        <w:t xml:space="preserve">Wollaston, </w:t>
      </w:r>
      <w:proofErr w:type="spellStart"/>
      <w:r w:rsidRPr="007A6861">
        <w:rPr>
          <w:rFonts w:ascii="Arial" w:hAnsi="Arial"/>
          <w:sz w:val="20"/>
          <w:szCs w:val="20"/>
        </w:rPr>
        <w:t>Mr</w:t>
      </w:r>
      <w:proofErr w:type="spellEnd"/>
      <w:r w:rsidRPr="007A6861">
        <w:rPr>
          <w:rFonts w:ascii="Arial" w:hAnsi="Arial"/>
          <w:sz w:val="20"/>
          <w:szCs w:val="20"/>
        </w:rPr>
        <w:t xml:space="preserve"> FL</w:t>
      </w:r>
    </w:p>
    <w:p w14:paraId="313951FC" w14:textId="77777777" w:rsidR="00A61405" w:rsidRPr="007A6861" w:rsidRDefault="00A61405" w:rsidP="00A61405">
      <w:pPr>
        <w:ind w:left="720"/>
        <w:rPr>
          <w:rFonts w:ascii="Arial" w:hAnsi="Arial"/>
          <w:sz w:val="20"/>
          <w:szCs w:val="20"/>
        </w:rPr>
      </w:pPr>
    </w:p>
    <w:p w14:paraId="7F0AF148" w14:textId="49D24286" w:rsidR="00A61405" w:rsidRPr="008160CE" w:rsidRDefault="00A61405" w:rsidP="00A61405">
      <w:pPr>
        <w:ind w:left="720"/>
        <w:rPr>
          <w:rFonts w:ascii="Arial" w:hAnsi="Arial"/>
          <w:i/>
          <w:iCs/>
          <w:sz w:val="20"/>
          <w:szCs w:val="20"/>
        </w:rPr>
      </w:pPr>
      <w:r w:rsidRPr="008160CE">
        <w:rPr>
          <w:rFonts w:ascii="Arial" w:hAnsi="Arial"/>
          <w:i/>
          <w:iCs/>
          <w:sz w:val="20"/>
          <w:szCs w:val="20"/>
        </w:rPr>
        <w:t xml:space="preserve">Donations and subscriptions received by the Treasurer, 217, Strand; the Secretaries; </w:t>
      </w:r>
      <w:proofErr w:type="spellStart"/>
      <w:r w:rsidRPr="008160CE">
        <w:rPr>
          <w:rFonts w:ascii="Arial" w:hAnsi="Arial"/>
          <w:i/>
          <w:iCs/>
          <w:sz w:val="20"/>
          <w:szCs w:val="20"/>
        </w:rPr>
        <w:t>Messrs</w:t>
      </w:r>
      <w:proofErr w:type="spellEnd"/>
      <w:r w:rsidRPr="008160CE">
        <w:rPr>
          <w:rFonts w:ascii="Arial" w:hAnsi="Arial"/>
          <w:i/>
          <w:iCs/>
          <w:sz w:val="20"/>
          <w:szCs w:val="20"/>
        </w:rPr>
        <w:t xml:space="preserve"> Nisbet and Co, 21 Berners Street; </w:t>
      </w:r>
      <w:proofErr w:type="spellStart"/>
      <w:r w:rsidRPr="008160CE">
        <w:rPr>
          <w:rFonts w:ascii="Arial" w:hAnsi="Arial"/>
          <w:i/>
          <w:iCs/>
          <w:sz w:val="20"/>
          <w:szCs w:val="20"/>
        </w:rPr>
        <w:t>Mr</w:t>
      </w:r>
      <w:proofErr w:type="spellEnd"/>
      <w:r w:rsidRPr="008160CE">
        <w:rPr>
          <w:rFonts w:ascii="Arial" w:hAnsi="Arial"/>
          <w:i/>
          <w:iCs/>
          <w:sz w:val="20"/>
          <w:szCs w:val="20"/>
        </w:rPr>
        <w:t xml:space="preserve"> Coates, 139, Cheapside and </w:t>
      </w:r>
      <w:r w:rsidR="00F01E9F" w:rsidRPr="008160CE">
        <w:rPr>
          <w:rFonts w:ascii="Arial" w:hAnsi="Arial"/>
          <w:i/>
          <w:iCs/>
          <w:sz w:val="20"/>
          <w:szCs w:val="20"/>
        </w:rPr>
        <w:t xml:space="preserve">at the office of the Society 1 Crescent Place, New Bridge Street, </w:t>
      </w:r>
      <w:proofErr w:type="spellStart"/>
      <w:r w:rsidR="00F01E9F" w:rsidRPr="008160CE">
        <w:rPr>
          <w:rFonts w:ascii="Arial" w:hAnsi="Arial"/>
          <w:i/>
          <w:iCs/>
          <w:sz w:val="20"/>
          <w:szCs w:val="20"/>
        </w:rPr>
        <w:t>Blackfriars</w:t>
      </w:r>
      <w:proofErr w:type="spellEnd"/>
      <w:r w:rsidR="00F01E9F" w:rsidRPr="008160CE">
        <w:rPr>
          <w:rFonts w:ascii="Arial" w:hAnsi="Arial"/>
          <w:i/>
          <w:iCs/>
          <w:sz w:val="20"/>
          <w:szCs w:val="20"/>
        </w:rPr>
        <w:t xml:space="preserve"> </w:t>
      </w:r>
      <w:r w:rsidRPr="008160CE">
        <w:rPr>
          <w:rFonts w:ascii="Arial" w:hAnsi="Arial"/>
          <w:i/>
          <w:iCs/>
          <w:sz w:val="20"/>
          <w:szCs w:val="20"/>
        </w:rPr>
        <w:t>between the hours of eleven and three.</w:t>
      </w:r>
      <w:bookmarkStart w:id="0" w:name="_GoBack"/>
      <w:bookmarkEnd w:id="0"/>
    </w:p>
    <w:p w14:paraId="51E7743A" w14:textId="77777777" w:rsidR="007A6861" w:rsidRDefault="007A6861" w:rsidP="007A6861">
      <w:pPr>
        <w:rPr>
          <w:rFonts w:ascii="Arial" w:hAnsi="Arial"/>
        </w:rPr>
      </w:pPr>
    </w:p>
    <w:p w14:paraId="3762B5A7" w14:textId="41321C10" w:rsidR="007A6861" w:rsidRDefault="00421E44" w:rsidP="007A6861">
      <w:pPr>
        <w:ind w:left="720"/>
        <w:rPr>
          <w:rFonts w:ascii="Arial" w:hAnsi="Arial"/>
        </w:rPr>
      </w:pPr>
      <w:r>
        <w:rPr>
          <w:rFonts w:ascii="Arial" w:hAnsi="Arial"/>
        </w:rPr>
        <w:t>-----------------------------------------------------------------------------------------------------------------------------</w:t>
      </w:r>
    </w:p>
    <w:p w14:paraId="4683D8C9" w14:textId="77777777" w:rsidR="007A6861" w:rsidRDefault="007A6861" w:rsidP="007A6861">
      <w:pPr>
        <w:ind w:left="720"/>
        <w:rPr>
          <w:rFonts w:ascii="Arial" w:hAnsi="Arial"/>
        </w:rPr>
      </w:pPr>
    </w:p>
    <w:p w14:paraId="4B20755B" w14:textId="77777777" w:rsidR="007A6861" w:rsidRDefault="007A6861" w:rsidP="007A6861">
      <w:pPr>
        <w:ind w:left="720"/>
        <w:rPr>
          <w:rFonts w:ascii="Arial" w:hAnsi="Arial"/>
        </w:rPr>
      </w:pPr>
    </w:p>
    <w:p w14:paraId="7335A8A1" w14:textId="125AF55E" w:rsidR="007A6861" w:rsidRDefault="007A6861" w:rsidP="007A6861">
      <w:pPr>
        <w:jc w:val="center"/>
        <w:rPr>
          <w:rFonts w:ascii="Times New Roman" w:hAnsi="Times New Roman" w:cs="Times New Roman"/>
          <w:color w:val="3366FF"/>
          <w:sz w:val="24"/>
          <w:szCs w:val="24"/>
        </w:rPr>
      </w:pPr>
      <w:r w:rsidRPr="007A6861">
        <w:rPr>
          <w:rFonts w:ascii="Times New Roman" w:hAnsi="Times New Roman" w:cs="Times New Roman"/>
          <w:color w:val="3366FF"/>
          <w:sz w:val="24"/>
          <w:szCs w:val="24"/>
        </w:rPr>
        <w:t>In thankful recognition of, and adherence</w:t>
      </w:r>
      <w:r>
        <w:rPr>
          <w:rFonts w:ascii="Times New Roman" w:hAnsi="Times New Roman" w:cs="Times New Roman"/>
          <w:color w:val="3366FF"/>
          <w:sz w:val="24"/>
          <w:szCs w:val="24"/>
        </w:rPr>
        <w:t xml:space="preserve"> to the founding</w:t>
      </w:r>
      <w:r w:rsidRPr="007A6861">
        <w:rPr>
          <w:rFonts w:ascii="Times New Roman" w:hAnsi="Times New Roman" w:cs="Times New Roman"/>
          <w:color w:val="3366FF"/>
          <w:sz w:val="24"/>
          <w:szCs w:val="24"/>
        </w:rPr>
        <w:t xml:space="preserve"> principles of our missionary society, we reprint this in our 175th year</w:t>
      </w:r>
      <w:r>
        <w:rPr>
          <w:rFonts w:ascii="Times New Roman" w:hAnsi="Times New Roman" w:cs="Times New Roman"/>
          <w:color w:val="3366FF"/>
          <w:sz w:val="24"/>
          <w:szCs w:val="24"/>
        </w:rPr>
        <w:t xml:space="preserve"> to stir future generations to a similar burden for Jewish mission</w:t>
      </w:r>
      <w:r w:rsidRPr="007A6861">
        <w:rPr>
          <w:rFonts w:ascii="Times New Roman" w:hAnsi="Times New Roman" w:cs="Times New Roman"/>
          <w:color w:val="3366FF"/>
          <w:sz w:val="24"/>
          <w:szCs w:val="24"/>
        </w:rPr>
        <w:t>.</w:t>
      </w:r>
    </w:p>
    <w:p w14:paraId="3A6B7073" w14:textId="77777777" w:rsidR="00421E44" w:rsidRPr="007A6861" w:rsidRDefault="00421E44" w:rsidP="007A6861">
      <w:pPr>
        <w:jc w:val="center"/>
        <w:rPr>
          <w:rFonts w:ascii="Times New Roman" w:hAnsi="Times New Roman" w:cs="Times New Roman"/>
          <w:color w:val="3366FF"/>
          <w:sz w:val="24"/>
          <w:szCs w:val="24"/>
        </w:rPr>
      </w:pPr>
    </w:p>
    <w:p w14:paraId="089DD902" w14:textId="42831B17" w:rsidR="007A6861" w:rsidRPr="007A6861" w:rsidRDefault="007A6861" w:rsidP="007A6861">
      <w:pPr>
        <w:jc w:val="center"/>
        <w:rPr>
          <w:rFonts w:ascii="Times New Roman" w:hAnsi="Times New Roman" w:cs="Times New Roman"/>
          <w:color w:val="3366FF"/>
          <w:sz w:val="24"/>
          <w:szCs w:val="24"/>
        </w:rPr>
      </w:pPr>
      <w:r w:rsidRPr="007A6861">
        <w:rPr>
          <w:rFonts w:ascii="Times New Roman" w:hAnsi="Times New Roman" w:cs="Times New Roman"/>
          <w:color w:val="3366FF"/>
          <w:sz w:val="24"/>
          <w:szCs w:val="24"/>
        </w:rPr>
        <w:t>Further information: Christian Witness to Israel (N America), 6401 S. 50th St, Rogers AR 72758</w:t>
      </w:r>
    </w:p>
    <w:p w14:paraId="3AB32A1B" w14:textId="65306024" w:rsidR="007A6861" w:rsidRPr="007A6861" w:rsidRDefault="008160CE" w:rsidP="007A6861">
      <w:pPr>
        <w:jc w:val="center"/>
        <w:rPr>
          <w:rFonts w:ascii="Times New Roman" w:hAnsi="Times New Roman" w:cs="Times New Roman"/>
          <w:color w:val="3366FF"/>
          <w:sz w:val="24"/>
          <w:szCs w:val="24"/>
        </w:rPr>
      </w:pPr>
      <w:hyperlink r:id="rId6" w:history="1">
        <w:r w:rsidR="007A6861" w:rsidRPr="007A6861">
          <w:rPr>
            <w:rFonts w:ascii="Times New Roman" w:hAnsi="Times New Roman" w:cs="Times New Roman"/>
            <w:color w:val="3366FF"/>
            <w:sz w:val="24"/>
            <w:szCs w:val="24"/>
          </w:rPr>
          <w:t>www.cwina.org</w:t>
        </w:r>
      </w:hyperlink>
      <w:r w:rsidR="007A6861" w:rsidRPr="007A6861">
        <w:rPr>
          <w:rFonts w:ascii="Times New Roman" w:hAnsi="Times New Roman" w:cs="Times New Roman"/>
          <w:color w:val="3366FF"/>
          <w:sz w:val="24"/>
          <w:szCs w:val="24"/>
        </w:rPr>
        <w:tab/>
      </w:r>
      <w:hyperlink r:id="rId7" w:history="1">
        <w:r w:rsidR="007A6861" w:rsidRPr="007A6861">
          <w:rPr>
            <w:rFonts w:ascii="Times New Roman" w:hAnsi="Times New Roman" w:cs="Times New Roman"/>
            <w:color w:val="3366FF"/>
            <w:sz w:val="24"/>
            <w:szCs w:val="24"/>
          </w:rPr>
          <w:t>www.facebook.com/cwina</w:t>
        </w:r>
      </w:hyperlink>
      <w:r w:rsidR="007A6861" w:rsidRPr="007A6861">
        <w:rPr>
          <w:rFonts w:ascii="Times New Roman" w:hAnsi="Times New Roman" w:cs="Times New Roman"/>
          <w:color w:val="3366FF"/>
          <w:sz w:val="24"/>
          <w:szCs w:val="24"/>
        </w:rPr>
        <w:tab/>
      </w:r>
      <w:hyperlink r:id="rId8" w:history="1">
        <w:r w:rsidR="007A6861" w:rsidRPr="007A6861">
          <w:rPr>
            <w:rFonts w:ascii="Times New Roman" w:hAnsi="Times New Roman" w:cs="Times New Roman"/>
            <w:color w:val="3366FF"/>
            <w:sz w:val="24"/>
            <w:szCs w:val="24"/>
          </w:rPr>
          <w:t>cwinamerica@gmail.com</w:t>
        </w:r>
      </w:hyperlink>
    </w:p>
    <w:sectPr w:rsidR="007A6861" w:rsidRPr="007A6861" w:rsidSect="007D79D5">
      <w:pgSz w:w="12240" w:h="15840"/>
      <w:pgMar w:top="1224" w:right="1152" w:bottom="122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ritannic Bold">
    <w:panose1 w:val="020B0903060703020204"/>
    <w:charset w:val="4D"/>
    <w:family w:val="swiss"/>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5EFF"/>
    <w:rsid w:val="000145C6"/>
    <w:rsid w:val="00016A2E"/>
    <w:rsid w:val="0013564C"/>
    <w:rsid w:val="00237843"/>
    <w:rsid w:val="002E6285"/>
    <w:rsid w:val="003121BA"/>
    <w:rsid w:val="0033120B"/>
    <w:rsid w:val="003F496E"/>
    <w:rsid w:val="00417539"/>
    <w:rsid w:val="00421E44"/>
    <w:rsid w:val="00422E68"/>
    <w:rsid w:val="0046106D"/>
    <w:rsid w:val="004F6A74"/>
    <w:rsid w:val="005115FD"/>
    <w:rsid w:val="00520774"/>
    <w:rsid w:val="005344BA"/>
    <w:rsid w:val="005857C8"/>
    <w:rsid w:val="005A350A"/>
    <w:rsid w:val="005B539A"/>
    <w:rsid w:val="005F50CC"/>
    <w:rsid w:val="00652A49"/>
    <w:rsid w:val="006C7239"/>
    <w:rsid w:val="006E7197"/>
    <w:rsid w:val="007031EF"/>
    <w:rsid w:val="00736871"/>
    <w:rsid w:val="00753865"/>
    <w:rsid w:val="007A6861"/>
    <w:rsid w:val="007C1094"/>
    <w:rsid w:val="007D79D5"/>
    <w:rsid w:val="008160CE"/>
    <w:rsid w:val="00866584"/>
    <w:rsid w:val="00875E78"/>
    <w:rsid w:val="00880904"/>
    <w:rsid w:val="0088617F"/>
    <w:rsid w:val="00887486"/>
    <w:rsid w:val="00891E81"/>
    <w:rsid w:val="008A7DF6"/>
    <w:rsid w:val="009229B7"/>
    <w:rsid w:val="009630FD"/>
    <w:rsid w:val="009748B4"/>
    <w:rsid w:val="009921A4"/>
    <w:rsid w:val="009A5EFF"/>
    <w:rsid w:val="009B6A3A"/>
    <w:rsid w:val="00A0276A"/>
    <w:rsid w:val="00A61405"/>
    <w:rsid w:val="00AC037F"/>
    <w:rsid w:val="00B0493A"/>
    <w:rsid w:val="00B04A50"/>
    <w:rsid w:val="00B109E1"/>
    <w:rsid w:val="00B261E0"/>
    <w:rsid w:val="00BA0216"/>
    <w:rsid w:val="00BA0895"/>
    <w:rsid w:val="00C555E2"/>
    <w:rsid w:val="00D0186D"/>
    <w:rsid w:val="00D204F0"/>
    <w:rsid w:val="00D44584"/>
    <w:rsid w:val="00D60D89"/>
    <w:rsid w:val="00D92F96"/>
    <w:rsid w:val="00E07C8B"/>
    <w:rsid w:val="00E21188"/>
    <w:rsid w:val="00E439DF"/>
    <w:rsid w:val="00E63BCD"/>
    <w:rsid w:val="00E67DDB"/>
    <w:rsid w:val="00EE3495"/>
    <w:rsid w:val="00EE3697"/>
    <w:rsid w:val="00EF2725"/>
    <w:rsid w:val="00F01E9F"/>
    <w:rsid w:val="00FA3A82"/>
    <w:rsid w:val="00FB09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40B37A"/>
  <w15:docId w15:val="{9550AC43-6AF6-7940-96EB-77FBFACF6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qFormat/>
    <w:rsid w:val="00AC037F"/>
    <w:rPr>
      <w:rFonts w:ascii="Times New Roman" w:hAnsi="Times New Roman" w:cs="Times New Roman"/>
      <w:sz w:val="24"/>
      <w:szCs w:val="24"/>
    </w:rPr>
  </w:style>
  <w:style w:type="character" w:customStyle="1" w:styleId="TNRChar">
    <w:name w:val="TNR Char"/>
    <w:basedOn w:val="DefaultParagraphFont"/>
    <w:link w:val="TNR"/>
    <w:rsid w:val="00AC037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874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86"/>
    <w:rPr>
      <w:rFonts w:ascii="Lucida Grande" w:hAnsi="Lucida Grande" w:cs="Lucida Grande"/>
      <w:sz w:val="18"/>
      <w:szCs w:val="18"/>
    </w:rPr>
  </w:style>
  <w:style w:type="character" w:styleId="Hyperlink">
    <w:name w:val="Hyperlink"/>
    <w:basedOn w:val="DefaultParagraphFont"/>
    <w:uiPriority w:val="99"/>
    <w:unhideWhenUsed/>
    <w:rsid w:val="007A6861"/>
    <w:rPr>
      <w:color w:val="0000FF" w:themeColor="hyperlink"/>
      <w:u w:val="single"/>
    </w:rPr>
  </w:style>
  <w:style w:type="character" w:styleId="FollowedHyperlink">
    <w:name w:val="FollowedHyperlink"/>
    <w:basedOn w:val="DefaultParagraphFont"/>
    <w:uiPriority w:val="99"/>
    <w:semiHidden/>
    <w:unhideWhenUsed/>
    <w:rsid w:val="007A6861"/>
    <w:rPr>
      <w:color w:val="800080" w:themeColor="followedHyperlink"/>
      <w:u w:val="single"/>
    </w:rPr>
  </w:style>
  <w:style w:type="paragraph" w:styleId="BodyTextIndent">
    <w:name w:val="Body Text Indent"/>
    <w:basedOn w:val="Normal"/>
    <w:link w:val="BodyTextIndentChar"/>
    <w:uiPriority w:val="99"/>
    <w:semiHidden/>
    <w:unhideWhenUsed/>
    <w:rsid w:val="007A6861"/>
    <w:pPr>
      <w:spacing w:after="120"/>
      <w:ind w:left="360"/>
    </w:pPr>
  </w:style>
  <w:style w:type="character" w:customStyle="1" w:styleId="BodyTextIndentChar">
    <w:name w:val="Body Text Indent Char"/>
    <w:basedOn w:val="DefaultParagraphFont"/>
    <w:link w:val="BodyTextIndent"/>
    <w:uiPriority w:val="99"/>
    <w:semiHidden/>
    <w:rsid w:val="007A6861"/>
  </w:style>
  <w:style w:type="paragraph" w:styleId="BodyTextFirstIndent2">
    <w:name w:val="Body Text First Indent 2"/>
    <w:basedOn w:val="BodyTextIndent"/>
    <w:link w:val="BodyTextFirstIndent2Char"/>
    <w:uiPriority w:val="99"/>
    <w:unhideWhenUsed/>
    <w:rsid w:val="007A6861"/>
    <w:pPr>
      <w:spacing w:after="0"/>
      <w:ind w:firstLine="360"/>
    </w:pPr>
  </w:style>
  <w:style w:type="character" w:customStyle="1" w:styleId="BodyTextFirstIndent2Char">
    <w:name w:val="Body Text First Indent 2 Char"/>
    <w:basedOn w:val="BodyTextIndentChar"/>
    <w:link w:val="BodyTextFirstIndent2"/>
    <w:uiPriority w:val="99"/>
    <w:rsid w:val="007A6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winamerica@gmail.com" TargetMode="External"/><Relationship Id="rId3" Type="http://schemas.openxmlformats.org/officeDocument/2006/relationships/webSettings" Target="webSettings.xml"/><Relationship Id="rId7" Type="http://schemas.openxmlformats.org/officeDocument/2006/relationships/hyperlink" Target="http://www.facebook.com/cwin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wina.org"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User</dc:creator>
  <cp:lastModifiedBy>Stephen Atkinson</cp:lastModifiedBy>
  <cp:revision>4</cp:revision>
  <cp:lastPrinted>2019-06-25T01:38:00Z</cp:lastPrinted>
  <dcterms:created xsi:type="dcterms:W3CDTF">2018-02-19T22:00:00Z</dcterms:created>
  <dcterms:modified xsi:type="dcterms:W3CDTF">2019-06-25T01:38:00Z</dcterms:modified>
</cp:coreProperties>
</file>